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4" w:rsidRPr="009068F4" w:rsidRDefault="00C56BF4" w:rsidP="00C56BF4">
      <w:pPr>
        <w:jc w:val="center"/>
        <w:rPr>
          <w:rFonts w:eastAsiaTheme="majorEastAsia"/>
          <w:b/>
          <w:sz w:val="32"/>
          <w:szCs w:val="32"/>
        </w:rPr>
      </w:pPr>
      <w:r w:rsidRPr="009068F4">
        <w:rPr>
          <w:rFonts w:eastAsiaTheme="majorEastAsia"/>
          <w:b/>
          <w:sz w:val="32"/>
          <w:szCs w:val="32"/>
        </w:rPr>
        <w:t>10</w:t>
      </w:r>
      <w:r w:rsidR="00C5194C" w:rsidRPr="009068F4">
        <w:rPr>
          <w:rFonts w:eastAsiaTheme="majorEastAsia" w:hint="eastAsia"/>
          <w:b/>
          <w:sz w:val="32"/>
          <w:szCs w:val="32"/>
        </w:rPr>
        <w:t>8</w:t>
      </w:r>
      <w:r w:rsidRPr="009068F4">
        <w:rPr>
          <w:rFonts w:eastAsiaTheme="majorEastAsia"/>
          <w:b/>
          <w:sz w:val="32"/>
          <w:szCs w:val="32"/>
        </w:rPr>
        <w:t>學年度第</w:t>
      </w:r>
      <w:r w:rsidR="00C5194C" w:rsidRPr="009068F4">
        <w:rPr>
          <w:rFonts w:eastAsiaTheme="majorEastAsia" w:hint="eastAsia"/>
          <w:b/>
          <w:sz w:val="32"/>
          <w:szCs w:val="32"/>
        </w:rPr>
        <w:t>1</w:t>
      </w:r>
      <w:r w:rsidRPr="009068F4">
        <w:rPr>
          <w:rFonts w:eastAsiaTheme="majorEastAsia"/>
          <w:b/>
          <w:sz w:val="32"/>
          <w:szCs w:val="32"/>
        </w:rPr>
        <w:t>學期通識講座記錄</w:t>
      </w:r>
    </w:p>
    <w:p w:rsidR="009068F4" w:rsidRDefault="009068F4" w:rsidP="00C56BF4">
      <w:pPr>
        <w:rPr>
          <w:rFonts w:eastAsiaTheme="majorEastAsia" w:hint="eastAsia"/>
        </w:rPr>
      </w:pPr>
    </w:p>
    <w:p w:rsidR="00C56BF4" w:rsidRPr="00AD64AF" w:rsidRDefault="00C56BF4" w:rsidP="00C56BF4">
      <w:pPr>
        <w:rPr>
          <w:rFonts w:eastAsiaTheme="majorEastAsia"/>
        </w:rPr>
      </w:pPr>
      <w:proofErr w:type="gramStart"/>
      <w:r w:rsidRPr="00AD64AF">
        <w:rPr>
          <w:rFonts w:eastAsiaTheme="majorEastAsia"/>
        </w:rPr>
        <w:t>講次</w:t>
      </w:r>
      <w:proofErr w:type="gramEnd"/>
      <w:r w:rsidRPr="00AD64AF">
        <w:rPr>
          <w:rFonts w:eastAsiaTheme="majorEastAsia"/>
        </w:rPr>
        <w:t>：第</w:t>
      </w:r>
      <w:r w:rsidR="005825BB">
        <w:rPr>
          <w:rFonts w:eastAsiaTheme="majorEastAsia"/>
        </w:rPr>
        <w:t>1</w:t>
      </w:r>
      <w:r w:rsidR="00A65766">
        <w:rPr>
          <w:rFonts w:eastAsiaTheme="majorEastAsia"/>
        </w:rPr>
        <w:t>2</w:t>
      </w:r>
      <w:r w:rsidRPr="00AD64AF">
        <w:rPr>
          <w:rFonts w:eastAsiaTheme="majorEastAsia"/>
        </w:rPr>
        <w:t>講</w:t>
      </w:r>
    </w:p>
    <w:p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講題：</w:t>
      </w:r>
      <w:r w:rsidR="00A65766">
        <w:rPr>
          <w:rFonts w:eastAsiaTheme="majorEastAsia" w:hint="eastAsia"/>
        </w:rPr>
        <w:t>改變自我的</w:t>
      </w:r>
      <w:r w:rsidR="00A65766">
        <w:rPr>
          <w:rFonts w:eastAsiaTheme="majorEastAsia" w:hint="eastAsia"/>
        </w:rPr>
        <w:t>11</w:t>
      </w:r>
      <w:r w:rsidR="00A65766">
        <w:rPr>
          <w:rFonts w:eastAsiaTheme="majorEastAsia" w:hint="eastAsia"/>
        </w:rPr>
        <w:t>個關鍵詞</w:t>
      </w:r>
    </w:p>
    <w:p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講者：</w:t>
      </w:r>
      <w:r w:rsidR="00A65766">
        <w:rPr>
          <w:rFonts w:eastAsiaTheme="majorEastAsia" w:hint="eastAsia"/>
        </w:rPr>
        <w:t>陳郁敏</w:t>
      </w:r>
      <w:r w:rsidRPr="00AD64AF">
        <w:rPr>
          <w:rFonts w:eastAsiaTheme="majorEastAsia"/>
        </w:rPr>
        <w:t>老師</w:t>
      </w:r>
    </w:p>
    <w:p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時間：</w:t>
      </w:r>
      <w:r w:rsidRPr="00AD64AF">
        <w:rPr>
          <w:rFonts w:eastAsiaTheme="majorEastAsia"/>
        </w:rPr>
        <w:t>2019/</w:t>
      </w:r>
      <w:r w:rsidR="00AD64AF">
        <w:rPr>
          <w:rFonts w:eastAsiaTheme="majorEastAsia" w:hint="eastAsia"/>
        </w:rPr>
        <w:t>1</w:t>
      </w:r>
      <w:r w:rsidR="005825BB">
        <w:rPr>
          <w:rFonts w:eastAsiaTheme="majorEastAsia"/>
        </w:rPr>
        <w:t>2/</w:t>
      </w:r>
      <w:r w:rsidR="00A65766">
        <w:rPr>
          <w:rFonts w:eastAsiaTheme="majorEastAsia"/>
        </w:rPr>
        <w:t>20</w:t>
      </w:r>
      <w:r w:rsidRPr="00AD64AF">
        <w:rPr>
          <w:rFonts w:eastAsiaTheme="majorEastAsia"/>
        </w:rPr>
        <w:t>（五）</w:t>
      </w:r>
      <w:r w:rsidRPr="00AD64AF">
        <w:rPr>
          <w:rFonts w:eastAsiaTheme="majorEastAsia"/>
        </w:rPr>
        <w:t>Am10:20 ~12:00</w:t>
      </w:r>
    </w:p>
    <w:p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地點：圖書資訊館</w:t>
      </w:r>
      <w:r w:rsidRPr="00AD64AF">
        <w:rPr>
          <w:rFonts w:eastAsiaTheme="majorEastAsia"/>
        </w:rPr>
        <w:t xml:space="preserve"> 1F </w:t>
      </w:r>
      <w:r w:rsidRPr="00AD64AF">
        <w:rPr>
          <w:rFonts w:eastAsiaTheme="majorEastAsia"/>
        </w:rPr>
        <w:t>湖畔講堂</w:t>
      </w:r>
    </w:p>
    <w:p w:rsidR="00D81946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記錄：楊蘊辰</w:t>
      </w:r>
    </w:p>
    <w:p w:rsidR="00C56BF4" w:rsidRPr="00AD64AF" w:rsidRDefault="00C56BF4" w:rsidP="00C56BF4">
      <w:pPr>
        <w:rPr>
          <w:rFonts w:eastAsiaTheme="majorEastAsia"/>
        </w:rPr>
      </w:pPr>
    </w:p>
    <w:p w:rsidR="008B5A34" w:rsidRDefault="008B5A34" w:rsidP="008B5A34">
      <w:pPr>
        <w:widowControl/>
        <w:ind w:firstLine="480"/>
        <w:rPr>
          <w:rFonts w:eastAsiaTheme="majorEastAsia"/>
        </w:rPr>
      </w:pPr>
      <w:r>
        <w:rPr>
          <w:rFonts w:eastAsiaTheme="majorEastAsia" w:hint="eastAsia"/>
        </w:rPr>
        <w:t>講師首先提出兩個問題，分數由</w:t>
      </w:r>
      <w:r>
        <w:rPr>
          <w:rFonts w:eastAsiaTheme="majorEastAsia" w:hint="eastAsia"/>
        </w:rPr>
        <w:t>1</w:t>
      </w:r>
      <w:r>
        <w:rPr>
          <w:rFonts w:eastAsiaTheme="majorEastAsia" w:hint="eastAsia"/>
        </w:rPr>
        <w:t>至</w:t>
      </w:r>
      <w:r>
        <w:rPr>
          <w:rFonts w:eastAsiaTheme="majorEastAsia" w:hint="eastAsia"/>
        </w:rPr>
        <w:t>10</w:t>
      </w:r>
      <w:r>
        <w:rPr>
          <w:rFonts w:eastAsiaTheme="majorEastAsia" w:hint="eastAsia"/>
        </w:rPr>
        <w:t>分，請同學們為自己打分數：</w:t>
      </w:r>
    </w:p>
    <w:p w:rsidR="00014B17" w:rsidRDefault="008B5A34" w:rsidP="008B5A34">
      <w:pPr>
        <w:widowControl/>
        <w:ind w:firstLine="480"/>
        <w:rPr>
          <w:rFonts w:eastAsiaTheme="majorEastAsia"/>
        </w:rPr>
      </w:pPr>
      <w:r>
        <w:rPr>
          <w:rFonts w:eastAsiaTheme="majorEastAsia" w:hint="eastAsia"/>
        </w:rPr>
        <w:t>1</w:t>
      </w:r>
      <w:r>
        <w:rPr>
          <w:rFonts w:eastAsiaTheme="majorEastAsia" w:hint="eastAsia"/>
        </w:rPr>
        <w:t>、</w:t>
      </w:r>
      <w:r>
        <w:rPr>
          <w:rFonts w:eastAsiaTheme="majorEastAsia" w:hint="eastAsia"/>
        </w:rPr>
        <w:t>H</w:t>
      </w:r>
      <w:r>
        <w:rPr>
          <w:rFonts w:eastAsiaTheme="majorEastAsia"/>
        </w:rPr>
        <w:t xml:space="preserve">ow happy are you? </w:t>
      </w:r>
      <w:r>
        <w:rPr>
          <w:rFonts w:eastAsiaTheme="majorEastAsia" w:hint="eastAsia"/>
        </w:rPr>
        <w:t>你的快樂指數是多少？</w:t>
      </w:r>
    </w:p>
    <w:p w:rsidR="008B5A34" w:rsidRDefault="008B5A34" w:rsidP="008B5A34">
      <w:pPr>
        <w:widowControl/>
        <w:ind w:firstLine="480"/>
        <w:rPr>
          <w:rFonts w:eastAsiaTheme="majorEastAsia"/>
        </w:rPr>
      </w:pPr>
      <w:r>
        <w:rPr>
          <w:rFonts w:eastAsiaTheme="majorEastAsia" w:hint="eastAsia"/>
        </w:rPr>
        <w:t>2</w:t>
      </w:r>
      <w:r>
        <w:rPr>
          <w:rFonts w:eastAsiaTheme="majorEastAsia" w:hint="eastAsia"/>
        </w:rPr>
        <w:t>、</w:t>
      </w:r>
      <w:r>
        <w:rPr>
          <w:rFonts w:eastAsiaTheme="majorEastAsia" w:hint="eastAsia"/>
        </w:rPr>
        <w:t>H</w:t>
      </w:r>
      <w:r>
        <w:rPr>
          <w:rFonts w:eastAsiaTheme="majorEastAsia"/>
        </w:rPr>
        <w:t>ow happy are you with your life?</w:t>
      </w:r>
      <w:r>
        <w:rPr>
          <w:rFonts w:eastAsiaTheme="majorEastAsia" w:hint="eastAsia"/>
        </w:rPr>
        <w:t xml:space="preserve"> </w:t>
      </w:r>
      <w:r>
        <w:rPr>
          <w:rFonts w:eastAsiaTheme="majorEastAsia" w:hint="eastAsia"/>
        </w:rPr>
        <w:t>你對生活的滿意度是多少？</w:t>
      </w:r>
    </w:p>
    <w:p w:rsidR="008B5A34" w:rsidRDefault="008B5A34">
      <w:pPr>
        <w:widowControl/>
        <w:ind w:firstLine="480"/>
        <w:rPr>
          <w:rFonts w:eastAsiaTheme="majorEastAsia"/>
        </w:rPr>
      </w:pPr>
      <w:r>
        <w:rPr>
          <w:rFonts w:eastAsiaTheme="majorEastAsia" w:hint="eastAsia"/>
        </w:rPr>
        <w:t>接著講師請同學們列下自己所感恩的事物，愈多愈好，藉此讓大家</w:t>
      </w:r>
      <w:proofErr w:type="gramStart"/>
      <w:r>
        <w:rPr>
          <w:rFonts w:eastAsiaTheme="majorEastAsia" w:hint="eastAsia"/>
        </w:rPr>
        <w:t>明白－</w:t>
      </w:r>
      <w:proofErr w:type="gramEnd"/>
      <w:r>
        <w:rPr>
          <w:rFonts w:eastAsiaTheme="majorEastAsia" w:hint="eastAsia"/>
        </w:rPr>
        <w:t>懂得感恩，是最容易讓人感到快樂的方式。</w:t>
      </w:r>
    </w:p>
    <w:p w:rsidR="004D5A1A" w:rsidRDefault="00A44AFB" w:rsidP="004D5A1A">
      <w:pPr>
        <w:widowControl/>
        <w:ind w:firstLine="480"/>
        <w:rPr>
          <w:rFonts w:eastAsiaTheme="majorEastAsia"/>
        </w:rPr>
      </w:pPr>
      <w:r>
        <w:rPr>
          <w:rFonts w:eastAsiaTheme="majorEastAsia" w:hint="eastAsia"/>
        </w:rPr>
        <w:t>接著講師以照片形式，介紹了其所屬的「</w:t>
      </w:r>
      <w:r w:rsidRPr="00A44AFB">
        <w:rPr>
          <w:rFonts w:eastAsiaTheme="majorEastAsia" w:hint="eastAsia"/>
        </w:rPr>
        <w:t>Happier Lab</w:t>
      </w:r>
      <w:r w:rsidRPr="00A44AFB">
        <w:rPr>
          <w:rFonts w:eastAsiaTheme="majorEastAsia" w:hint="eastAsia"/>
        </w:rPr>
        <w:t>更快樂實驗所</w:t>
      </w:r>
      <w:r>
        <w:rPr>
          <w:rFonts w:eastAsiaTheme="majorEastAsia" w:hint="eastAsia"/>
        </w:rPr>
        <w:t>」所舉辦的「快樂</w:t>
      </w:r>
      <w:proofErr w:type="gramStart"/>
      <w:r>
        <w:rPr>
          <w:rFonts w:eastAsiaTheme="majorEastAsia" w:hint="eastAsia"/>
        </w:rPr>
        <w:t>那邊」</w:t>
      </w:r>
      <w:proofErr w:type="gramEnd"/>
      <w:r>
        <w:rPr>
          <w:rFonts w:eastAsiaTheme="majorEastAsia" w:hint="eastAsia"/>
        </w:rPr>
        <w:t>活動，活動內容包含露營、手作、淨灘</w:t>
      </w:r>
      <w:r>
        <w:rPr>
          <w:rFonts w:eastAsiaTheme="majorEastAsia"/>
        </w:rPr>
        <w:t>…</w:t>
      </w:r>
      <w:proofErr w:type="gramStart"/>
      <w:r>
        <w:rPr>
          <w:rFonts w:eastAsiaTheme="majorEastAsia"/>
        </w:rPr>
        <w:t>…</w:t>
      </w:r>
      <w:proofErr w:type="gramEnd"/>
      <w:r>
        <w:rPr>
          <w:rFonts w:eastAsiaTheme="majorEastAsia" w:hint="eastAsia"/>
        </w:rPr>
        <w:t>等，讓參與者能夠體會到</w:t>
      </w:r>
      <w:r w:rsidR="004D5A1A">
        <w:rPr>
          <w:rFonts w:eastAsiaTheme="majorEastAsia" w:hint="eastAsia"/>
        </w:rPr>
        <w:t>一個快樂的重要方法，即是幫助他人，這會讓我們感覺到自己是有能力的。所以「沒有一個隱士是真正快樂的？」，以正向心理學來說，真正的快樂是在於跟他人有連結。</w:t>
      </w:r>
    </w:p>
    <w:p w:rsidR="004D5A1A" w:rsidRDefault="004D5A1A" w:rsidP="004D5A1A">
      <w:pPr>
        <w:widowControl/>
        <w:rPr>
          <w:rFonts w:eastAsiaTheme="majorEastAsia"/>
        </w:rPr>
      </w:pPr>
    </w:p>
    <w:p w:rsidR="004D5A1A" w:rsidRDefault="004D5A1A" w:rsidP="004D5A1A">
      <w:pPr>
        <w:widowControl/>
        <w:rPr>
          <w:rFonts w:eastAsiaTheme="majorEastAsia"/>
        </w:rPr>
      </w:pPr>
      <w:r>
        <w:rPr>
          <w:rFonts w:asciiTheme="majorEastAsia" w:eastAsiaTheme="majorEastAsia" w:hAnsiTheme="majorEastAsia" w:hint="eastAsia"/>
        </w:rPr>
        <w:t>◎</w:t>
      </w:r>
      <w:r>
        <w:rPr>
          <w:rFonts w:eastAsiaTheme="majorEastAsia" w:hint="eastAsia"/>
        </w:rPr>
        <w:t>快樂的秘訣有三個關鍵點：</w:t>
      </w:r>
      <w:r>
        <w:rPr>
          <w:rFonts w:eastAsiaTheme="majorEastAsia" w:hint="eastAsia"/>
        </w:rPr>
        <w:t>1</w:t>
      </w:r>
      <w:r>
        <w:rPr>
          <w:rFonts w:eastAsiaTheme="majorEastAsia" w:hint="eastAsia"/>
        </w:rPr>
        <w:t>、快樂是一種選擇</w:t>
      </w:r>
      <w:r>
        <w:rPr>
          <w:rFonts w:eastAsiaTheme="majorEastAsia" w:hint="eastAsia"/>
        </w:rPr>
        <w:t xml:space="preserve"> 2</w:t>
      </w:r>
      <w:r>
        <w:rPr>
          <w:rFonts w:eastAsiaTheme="majorEastAsia" w:hint="eastAsia"/>
        </w:rPr>
        <w:t>、聚焦與有成效的人事物</w:t>
      </w:r>
      <w:r>
        <w:rPr>
          <w:rFonts w:eastAsiaTheme="majorEastAsia" w:hint="eastAsia"/>
        </w:rPr>
        <w:t xml:space="preserve"> </w:t>
      </w:r>
    </w:p>
    <w:p w:rsidR="004D5A1A" w:rsidRDefault="004D5A1A" w:rsidP="004D5A1A">
      <w:pPr>
        <w:widowControl/>
        <w:rPr>
          <w:rFonts w:eastAsiaTheme="majorEastAsia"/>
        </w:rPr>
      </w:pPr>
      <w:r>
        <w:rPr>
          <w:rFonts w:eastAsiaTheme="majorEastAsia" w:hint="eastAsia"/>
        </w:rPr>
        <w:t xml:space="preserve">  3</w:t>
      </w:r>
      <w:r>
        <w:rPr>
          <w:rFonts w:eastAsiaTheme="majorEastAsia" w:hint="eastAsia"/>
        </w:rPr>
        <w:t>、增加積極正向</w:t>
      </w:r>
    </w:p>
    <w:p w:rsidR="004D5A1A" w:rsidRDefault="004D5A1A" w:rsidP="004D5A1A">
      <w:pPr>
        <w:widowControl/>
        <w:rPr>
          <w:rFonts w:eastAsiaTheme="majorEastAsia"/>
        </w:rPr>
      </w:pPr>
      <w:r>
        <w:rPr>
          <w:rFonts w:asciiTheme="majorEastAsia" w:eastAsiaTheme="majorEastAsia" w:hAnsiTheme="majorEastAsia" w:hint="eastAsia"/>
        </w:rPr>
        <w:t>◎</w:t>
      </w:r>
      <w:r w:rsidRPr="004D5A1A">
        <w:rPr>
          <w:rFonts w:eastAsiaTheme="majorEastAsia"/>
        </w:rPr>
        <w:t>決定快樂指數的三大因素：</w:t>
      </w:r>
      <w:r w:rsidRPr="004D5A1A">
        <w:rPr>
          <w:rFonts w:eastAsiaTheme="majorEastAsia"/>
        </w:rPr>
        <w:t>50%</w:t>
      </w:r>
      <w:r w:rsidRPr="004D5A1A">
        <w:rPr>
          <w:rFonts w:eastAsiaTheme="majorEastAsia"/>
        </w:rPr>
        <w:t>基因、</w:t>
      </w:r>
      <w:r w:rsidRPr="004D5A1A">
        <w:rPr>
          <w:rFonts w:eastAsiaTheme="majorEastAsia"/>
        </w:rPr>
        <w:t>40%</w:t>
      </w:r>
      <w:r w:rsidRPr="004D5A1A">
        <w:rPr>
          <w:rFonts w:eastAsiaTheme="majorEastAsia"/>
        </w:rPr>
        <w:t>行為、</w:t>
      </w:r>
      <w:r w:rsidRPr="004D5A1A">
        <w:rPr>
          <w:rFonts w:eastAsiaTheme="majorEastAsia"/>
        </w:rPr>
        <w:t>10%</w:t>
      </w:r>
      <w:r w:rsidRPr="004D5A1A">
        <w:rPr>
          <w:rFonts w:eastAsiaTheme="majorEastAsia"/>
        </w:rPr>
        <w:t>環境</w:t>
      </w:r>
    </w:p>
    <w:p w:rsidR="004D5A1A" w:rsidRDefault="004D5A1A" w:rsidP="004D5A1A">
      <w:pPr>
        <w:widowControl/>
        <w:ind w:firstLineChars="100" w:firstLine="240"/>
        <w:rPr>
          <w:rFonts w:eastAsiaTheme="majorEastAsia"/>
        </w:rPr>
      </w:pPr>
      <w:r w:rsidRPr="004D5A1A">
        <w:rPr>
          <w:rFonts w:eastAsiaTheme="majorEastAsia"/>
        </w:rPr>
        <w:t>（</w:t>
      </w:r>
      <w:r w:rsidRPr="004D5A1A">
        <w:rPr>
          <w:rFonts w:eastAsiaTheme="majorEastAsia"/>
        </w:rPr>
        <w:t xml:space="preserve">By </w:t>
      </w:r>
      <w:proofErr w:type="spellStart"/>
      <w:r w:rsidRPr="004D5A1A">
        <w:rPr>
          <w:rFonts w:eastAsiaTheme="majorEastAsia"/>
        </w:rPr>
        <w:t>Lyubomirsky</w:t>
      </w:r>
      <w:proofErr w:type="spellEnd"/>
      <w:r w:rsidRPr="004D5A1A">
        <w:rPr>
          <w:rFonts w:eastAsiaTheme="majorEastAsia"/>
        </w:rPr>
        <w:t>）</w:t>
      </w:r>
    </w:p>
    <w:p w:rsidR="004D5A1A" w:rsidRDefault="004D5A1A" w:rsidP="004D5A1A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◎快樂不是減少悲傷，而是增加正向的東西。</w:t>
      </w:r>
    </w:p>
    <w:p w:rsidR="004D5A1A" w:rsidRPr="004D5A1A" w:rsidRDefault="004D5A1A" w:rsidP="004D5A1A">
      <w:pPr>
        <w:widowControl/>
        <w:rPr>
          <w:rFonts w:eastAsiaTheme="majorEastAsia"/>
        </w:rPr>
      </w:pPr>
      <w:r w:rsidRPr="004D5A1A">
        <w:rPr>
          <w:rFonts w:ascii="新細明體" w:hAnsi="新細明體" w:cs="新細明體" w:hint="eastAsia"/>
        </w:rPr>
        <w:t>◎</w:t>
      </w:r>
      <w:r w:rsidRPr="004D5A1A">
        <w:rPr>
          <w:rFonts w:eastAsiaTheme="majorEastAsia"/>
        </w:rPr>
        <w:t>Happier</w:t>
      </w:r>
      <w:r w:rsidRPr="004D5A1A">
        <w:rPr>
          <w:rFonts w:eastAsiaTheme="majorEastAsia"/>
        </w:rPr>
        <w:t>，</w:t>
      </w:r>
      <w:r>
        <w:rPr>
          <w:rFonts w:eastAsiaTheme="majorEastAsia" w:hint="eastAsia"/>
        </w:rPr>
        <w:t>我們</w:t>
      </w:r>
      <w:bookmarkStart w:id="0" w:name="_GoBack"/>
      <w:bookmarkEnd w:id="0"/>
      <w:r>
        <w:rPr>
          <w:rFonts w:eastAsiaTheme="majorEastAsia" w:hint="eastAsia"/>
        </w:rPr>
        <w:t>要的不是只有快樂，而是讓自己有更快樂的能力。</w:t>
      </w:r>
    </w:p>
    <w:sectPr w:rsidR="004D5A1A" w:rsidRPr="004D5A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F8" w:rsidRDefault="008260F8" w:rsidP="00BD3F7E">
      <w:r>
        <w:separator/>
      </w:r>
    </w:p>
  </w:endnote>
  <w:endnote w:type="continuationSeparator" w:id="0">
    <w:p w:rsidR="008260F8" w:rsidRDefault="008260F8" w:rsidP="00BD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F8" w:rsidRDefault="008260F8" w:rsidP="00BD3F7E">
      <w:r>
        <w:separator/>
      </w:r>
    </w:p>
  </w:footnote>
  <w:footnote w:type="continuationSeparator" w:id="0">
    <w:p w:rsidR="008260F8" w:rsidRDefault="008260F8" w:rsidP="00BD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4090"/>
    <w:multiLevelType w:val="hybridMultilevel"/>
    <w:tmpl w:val="494AFB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4"/>
    <w:rsid w:val="00005D31"/>
    <w:rsid w:val="00014B17"/>
    <w:rsid w:val="000C6304"/>
    <w:rsid w:val="001455B2"/>
    <w:rsid w:val="001C2FEE"/>
    <w:rsid w:val="002713CC"/>
    <w:rsid w:val="002A4BEE"/>
    <w:rsid w:val="002A6689"/>
    <w:rsid w:val="002B50DF"/>
    <w:rsid w:val="00311B74"/>
    <w:rsid w:val="0032253D"/>
    <w:rsid w:val="00363726"/>
    <w:rsid w:val="003B0384"/>
    <w:rsid w:val="003B3922"/>
    <w:rsid w:val="003D6294"/>
    <w:rsid w:val="003F26FE"/>
    <w:rsid w:val="004D5A1A"/>
    <w:rsid w:val="00550BB1"/>
    <w:rsid w:val="005825BB"/>
    <w:rsid w:val="005F6714"/>
    <w:rsid w:val="00626E82"/>
    <w:rsid w:val="006F5569"/>
    <w:rsid w:val="00813F08"/>
    <w:rsid w:val="00825379"/>
    <w:rsid w:val="008260F8"/>
    <w:rsid w:val="00891E34"/>
    <w:rsid w:val="008B5A34"/>
    <w:rsid w:val="009068F4"/>
    <w:rsid w:val="00966238"/>
    <w:rsid w:val="00981546"/>
    <w:rsid w:val="009829AE"/>
    <w:rsid w:val="00A24BFF"/>
    <w:rsid w:val="00A44AFB"/>
    <w:rsid w:val="00A62AF8"/>
    <w:rsid w:val="00A65766"/>
    <w:rsid w:val="00A86D7B"/>
    <w:rsid w:val="00AD64AF"/>
    <w:rsid w:val="00BD3F7E"/>
    <w:rsid w:val="00C5194C"/>
    <w:rsid w:val="00C56BF4"/>
    <w:rsid w:val="00C8441E"/>
    <w:rsid w:val="00C951D8"/>
    <w:rsid w:val="00D0254D"/>
    <w:rsid w:val="00D7575C"/>
    <w:rsid w:val="00D81946"/>
    <w:rsid w:val="00D87705"/>
    <w:rsid w:val="00DE0BE2"/>
    <w:rsid w:val="00EB13A4"/>
    <w:rsid w:val="00EB218D"/>
    <w:rsid w:val="00F01978"/>
    <w:rsid w:val="00F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D3F7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  <w:style w:type="paragraph" w:styleId="a4">
    <w:name w:val="footnote text"/>
    <w:basedOn w:val="a"/>
    <w:link w:val="a5"/>
    <w:rsid w:val="00BD3F7E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rsid w:val="00BD3F7E"/>
    <w:rPr>
      <w:kern w:val="2"/>
    </w:rPr>
  </w:style>
  <w:style w:type="character" w:styleId="a6">
    <w:name w:val="footnote reference"/>
    <w:basedOn w:val="a0"/>
    <w:rsid w:val="00BD3F7E"/>
    <w:rPr>
      <w:vertAlign w:val="superscript"/>
    </w:rPr>
  </w:style>
  <w:style w:type="character" w:styleId="a7">
    <w:name w:val="Hyperlink"/>
    <w:basedOn w:val="a0"/>
    <w:uiPriority w:val="99"/>
    <w:unhideWhenUsed/>
    <w:rsid w:val="00BD3F7E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BD3F7E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BD3F7E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906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068F4"/>
    <w:rPr>
      <w:kern w:val="2"/>
    </w:rPr>
  </w:style>
  <w:style w:type="paragraph" w:styleId="aa">
    <w:name w:val="footer"/>
    <w:basedOn w:val="a"/>
    <w:link w:val="ab"/>
    <w:rsid w:val="00906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9068F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D3F7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  <w:style w:type="paragraph" w:styleId="a4">
    <w:name w:val="footnote text"/>
    <w:basedOn w:val="a"/>
    <w:link w:val="a5"/>
    <w:rsid w:val="00BD3F7E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rsid w:val="00BD3F7E"/>
    <w:rPr>
      <w:kern w:val="2"/>
    </w:rPr>
  </w:style>
  <w:style w:type="character" w:styleId="a6">
    <w:name w:val="footnote reference"/>
    <w:basedOn w:val="a0"/>
    <w:rsid w:val="00BD3F7E"/>
    <w:rPr>
      <w:vertAlign w:val="superscript"/>
    </w:rPr>
  </w:style>
  <w:style w:type="character" w:styleId="a7">
    <w:name w:val="Hyperlink"/>
    <w:basedOn w:val="a0"/>
    <w:uiPriority w:val="99"/>
    <w:unhideWhenUsed/>
    <w:rsid w:val="00BD3F7E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BD3F7E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BD3F7E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906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9068F4"/>
    <w:rPr>
      <w:kern w:val="2"/>
    </w:rPr>
  </w:style>
  <w:style w:type="paragraph" w:styleId="aa">
    <w:name w:val="footer"/>
    <w:basedOn w:val="a"/>
    <w:link w:val="ab"/>
    <w:rsid w:val="00906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9068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6</cp:revision>
  <cp:lastPrinted>2020-01-03T02:25:00Z</cp:lastPrinted>
  <dcterms:created xsi:type="dcterms:W3CDTF">2020-01-02T16:54:00Z</dcterms:created>
  <dcterms:modified xsi:type="dcterms:W3CDTF">2020-01-03T02:25:00Z</dcterms:modified>
</cp:coreProperties>
</file>