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D8" w:rsidRDefault="00A37CD8" w:rsidP="00203CA6">
      <w:pPr>
        <w:jc w:val="center"/>
        <w:rPr>
          <w:rFonts w:ascii="Times New Roman" w:hAnsi="Times New Roman" w:cs="Times New Roman"/>
          <w:color w:val="002060"/>
          <w:sz w:val="44"/>
          <w:szCs w:val="44"/>
        </w:rPr>
      </w:pPr>
    </w:p>
    <w:p w:rsidR="00203CA6" w:rsidRPr="00A37CD8" w:rsidRDefault="00203CA6" w:rsidP="00203CA6">
      <w:pPr>
        <w:jc w:val="center"/>
        <w:rPr>
          <w:rFonts w:ascii="Times New Roman" w:hAnsi="Times New Roman" w:cs="Times New Roman"/>
          <w:color w:val="002060"/>
          <w:sz w:val="44"/>
          <w:szCs w:val="44"/>
        </w:rPr>
      </w:pPr>
      <w:r w:rsidRPr="001B444F">
        <w:rPr>
          <w:rFonts w:ascii="Eras Bold ITC" w:hAnsi="Eras Bold ITC" w:cs="Times New Roman"/>
          <w:color w:val="632423" w:themeColor="accent2" w:themeShade="80"/>
          <w:sz w:val="44"/>
          <w:szCs w:val="44"/>
        </w:rPr>
        <w:t xml:space="preserve">What Causes Earthquake </w:t>
      </w:r>
      <w:proofErr w:type="gramStart"/>
      <w:r w:rsidRPr="001B444F">
        <w:rPr>
          <w:rFonts w:ascii="Eras Bold ITC" w:hAnsi="Eras Bold ITC" w:cs="Times New Roman"/>
          <w:color w:val="632423" w:themeColor="accent2" w:themeShade="80"/>
          <w:sz w:val="44"/>
          <w:szCs w:val="44"/>
        </w:rPr>
        <w:t>Swarm</w:t>
      </w:r>
      <w:r w:rsidR="001B444F">
        <w:rPr>
          <w:rFonts w:ascii="Times New Roman" w:hAnsi="Times New Roman" w:cs="Times New Roman" w:hint="eastAsia"/>
          <w:color w:val="002060"/>
          <w:sz w:val="44"/>
          <w:szCs w:val="44"/>
        </w:rPr>
        <w:t xml:space="preserve"> </w:t>
      </w:r>
      <w:r w:rsidR="001B444F" w:rsidRPr="001B444F">
        <w:rPr>
          <w:rFonts w:ascii="Times New Roman" w:hAnsi="Times New Roman" w:cs="Times New Roman" w:hint="eastAsia"/>
          <w:b/>
          <w:color w:val="002060"/>
          <w:sz w:val="44"/>
          <w:szCs w:val="44"/>
        </w:rPr>
        <w:t>?</w:t>
      </w:r>
      <w:proofErr w:type="gramEnd"/>
    </w:p>
    <w:p w:rsidR="00691D7E" w:rsidRPr="00A37CD8" w:rsidRDefault="001B444F" w:rsidP="00203CA6">
      <w:pPr>
        <w:jc w:val="center"/>
        <w:rPr>
          <w:rFonts w:ascii="標楷體" w:eastAsia="標楷體" w:hAnsi="標楷體" w:cs="Times New Roman"/>
          <w:color w:val="002060"/>
          <w:sz w:val="40"/>
          <w:szCs w:val="40"/>
        </w:rPr>
      </w:pPr>
      <w:r w:rsidRPr="00A37CD8">
        <w:rPr>
          <w:rFonts w:ascii="Times New Roman" w:hAnsi="Times New Roman" w:cs="Times New Roman"/>
          <w:noProof/>
          <w:color w:val="002060"/>
          <w:sz w:val="44"/>
          <w:szCs w:val="44"/>
        </w:rPr>
        <w:drawing>
          <wp:anchor distT="0" distB="0" distL="114300" distR="114300" simplePos="0" relativeHeight="251658240" behindDoc="1" locked="0" layoutInCell="1" allowOverlap="1" wp14:anchorId="5AAF153B" wp14:editId="09CE6A54">
            <wp:simplePos x="0" y="0"/>
            <wp:positionH relativeFrom="column">
              <wp:posOffset>-2020615</wp:posOffset>
            </wp:positionH>
            <wp:positionV relativeFrom="paragraph">
              <wp:posOffset>209399</wp:posOffset>
            </wp:positionV>
            <wp:extent cx="10702565" cy="7547033"/>
            <wp:effectExtent l="0" t="3493" r="318" b="317"/>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nautical-treasure-map-background-illustration-59500581.jpg"/>
                    <pic:cNvPicPr/>
                  </pic:nvPicPr>
                  <pic:blipFill>
                    <a:blip r:embed="rId7" cstate="print">
                      <a:extLst>
                        <a:ext uri="{BEBA8EAE-BF5A-486C-A8C5-ECC9F3942E4B}">
                          <a14:imgProps xmlns:a14="http://schemas.microsoft.com/office/drawing/2010/main">
                            <a14:imgLayer r:embed="rId8">
                              <a14:imgEffect>
                                <a14:artisticCrisscrossEtching/>
                              </a14:imgEffect>
                            </a14:imgLayer>
                          </a14:imgProps>
                        </a:ext>
                        <a:ext uri="{28A0092B-C50C-407E-A947-70E740481C1C}">
                          <a14:useLocalDpi xmlns:a14="http://schemas.microsoft.com/office/drawing/2010/main" val="0"/>
                        </a:ext>
                      </a:extLst>
                    </a:blip>
                    <a:stretch>
                      <a:fillRect/>
                    </a:stretch>
                  </pic:blipFill>
                  <pic:spPr>
                    <a:xfrm rot="5400000">
                      <a:off x="0" y="0"/>
                      <a:ext cx="10702565" cy="7547033"/>
                    </a:xfrm>
                    <a:prstGeom prst="rect">
                      <a:avLst/>
                    </a:prstGeom>
                  </pic:spPr>
                </pic:pic>
              </a:graphicData>
            </a:graphic>
            <wp14:sizeRelH relativeFrom="page">
              <wp14:pctWidth>0</wp14:pctWidth>
            </wp14:sizeRelH>
            <wp14:sizeRelV relativeFrom="page">
              <wp14:pctHeight>0</wp14:pctHeight>
            </wp14:sizeRelV>
          </wp:anchor>
        </w:drawing>
      </w:r>
      <w:r>
        <w:rPr>
          <w:rFonts w:ascii="華康儷粗宋" w:eastAsia="華康儷粗宋" w:hAnsi="標楷體" w:cs="Times New Roman" w:hint="eastAsia"/>
          <w:color w:val="632423" w:themeColor="accent2" w:themeShade="80"/>
          <w:sz w:val="40"/>
          <w:szCs w:val="40"/>
        </w:rPr>
        <w:t>「</w:t>
      </w:r>
      <w:proofErr w:type="gramStart"/>
      <w:r w:rsidR="00203CA6" w:rsidRPr="001B444F">
        <w:rPr>
          <w:rFonts w:ascii="華康儷粗宋" w:eastAsia="華康儷粗宋" w:hAnsi="標楷體" w:cs="Times New Roman" w:hint="eastAsia"/>
          <w:color w:val="632423" w:themeColor="accent2" w:themeShade="80"/>
          <w:sz w:val="40"/>
          <w:szCs w:val="40"/>
        </w:rPr>
        <w:t>群震</w:t>
      </w:r>
      <w:proofErr w:type="gramEnd"/>
      <w:r w:rsidR="00203CA6" w:rsidRPr="001B444F">
        <w:rPr>
          <w:rFonts w:ascii="華康儷粗宋" w:eastAsia="華康儷粗宋" w:hAnsi="標楷體" w:cs="Times New Roman" w:hint="eastAsia"/>
          <w:color w:val="632423" w:themeColor="accent2" w:themeShade="80"/>
          <w:sz w:val="40"/>
          <w:szCs w:val="40"/>
        </w:rPr>
        <w:t>」的成因為何</w:t>
      </w:r>
      <w:r w:rsidR="00203CA6" w:rsidRPr="00A37CD8">
        <w:rPr>
          <w:rFonts w:ascii="標楷體" w:eastAsia="標楷體" w:hAnsi="標楷體" w:cs="Times New Roman"/>
          <w:color w:val="002060"/>
          <w:sz w:val="40"/>
          <w:szCs w:val="40"/>
        </w:rPr>
        <w:t>？</w:t>
      </w:r>
    </w:p>
    <w:p w:rsidR="00203CA6" w:rsidRPr="00A37CD8" w:rsidRDefault="00203CA6" w:rsidP="00203CA6">
      <w:pPr>
        <w:rPr>
          <w:rFonts w:ascii="標楷體" w:eastAsia="標楷體" w:hAnsi="標楷體" w:cs="Times New Roman"/>
          <w:color w:val="002060"/>
          <w:szCs w:val="24"/>
        </w:rPr>
      </w:pPr>
    </w:p>
    <w:p w:rsidR="00203CA6" w:rsidRPr="00A37CD8" w:rsidRDefault="00203CA6" w:rsidP="00A37CD8">
      <w:pPr>
        <w:ind w:leftChars="200" w:left="480"/>
        <w:rPr>
          <w:rFonts w:ascii="Times New Roman" w:eastAsia="標楷體" w:hAnsi="Times New Roman" w:cs="Times New Roman"/>
          <w:color w:val="002060"/>
          <w:sz w:val="36"/>
          <w:szCs w:val="36"/>
        </w:rPr>
      </w:pPr>
      <w:r w:rsidRPr="00A37CD8">
        <w:rPr>
          <w:rFonts w:ascii="Times New Roman" w:eastAsia="標楷體" w:hAnsi="Times New Roman" w:cs="Times New Roman"/>
          <w:color w:val="002060"/>
          <w:sz w:val="36"/>
          <w:szCs w:val="36"/>
        </w:rPr>
        <w:t xml:space="preserve">Seismic activities can be classified into either a major quake followed by </w:t>
      </w:r>
      <w:r w:rsidRPr="00B248BE">
        <w:rPr>
          <w:rFonts w:ascii="Times New Roman" w:eastAsia="標楷體" w:hAnsi="Times New Roman" w:cs="Times New Roman"/>
          <w:b/>
          <w:color w:val="002060"/>
          <w:sz w:val="36"/>
          <w:szCs w:val="36"/>
        </w:rPr>
        <w:t>aftershocks</w:t>
      </w:r>
      <w:r w:rsidRPr="00A37CD8">
        <w:rPr>
          <w:rFonts w:ascii="Times New Roman" w:eastAsia="標楷體" w:hAnsi="Times New Roman" w:cs="Times New Roman"/>
          <w:color w:val="002060"/>
          <w:sz w:val="36"/>
          <w:szCs w:val="36"/>
        </w:rPr>
        <w:t xml:space="preserve"> or an earthquake swarm. In general, within major earthquakes a maximum-scale quake is followed by a number of minor aftershocks. Meanwhile, the swarm earthquake is a series of the quakes of a similar scale to the </w:t>
      </w:r>
      <w:proofErr w:type="spellStart"/>
      <w:r w:rsidRPr="00B248BE">
        <w:rPr>
          <w:rFonts w:ascii="Times New Roman" w:eastAsia="標楷體" w:hAnsi="Times New Roman" w:cs="Times New Roman"/>
          <w:b/>
          <w:color w:val="002060"/>
          <w:sz w:val="36"/>
          <w:szCs w:val="36"/>
        </w:rPr>
        <w:t>mainshock</w:t>
      </w:r>
      <w:proofErr w:type="spellEnd"/>
      <w:r w:rsidRPr="00A37CD8">
        <w:rPr>
          <w:rFonts w:ascii="Times New Roman" w:eastAsia="標楷體" w:hAnsi="Times New Roman" w:cs="Times New Roman"/>
          <w:color w:val="002060"/>
          <w:sz w:val="36"/>
          <w:szCs w:val="36"/>
        </w:rPr>
        <w:t>.</w:t>
      </w:r>
    </w:p>
    <w:p w:rsidR="00203CA6" w:rsidRDefault="00B248BE" w:rsidP="00A37CD8">
      <w:pPr>
        <w:ind w:leftChars="200" w:left="480"/>
        <w:rPr>
          <w:rFonts w:ascii="Times New Roman" w:eastAsia="標楷體" w:hAnsi="Times New Roman" w:cs="Times New Roman"/>
          <w:color w:val="002060"/>
          <w:sz w:val="36"/>
          <w:szCs w:val="36"/>
        </w:rPr>
      </w:pPr>
      <w:r>
        <w:rPr>
          <w:rFonts w:ascii="Times New Roman" w:eastAsia="標楷體" w:hAnsi="Times New Roman" w:cs="Times New Roman" w:hint="eastAsia"/>
          <w:noProof/>
          <w:color w:val="002060"/>
          <w:sz w:val="36"/>
          <w:szCs w:val="36"/>
        </w:rPr>
        <w:drawing>
          <wp:anchor distT="0" distB="0" distL="114300" distR="114300" simplePos="0" relativeHeight="251660288" behindDoc="0" locked="0" layoutInCell="1" allowOverlap="1" wp14:anchorId="1045072D" wp14:editId="43310F1B">
            <wp:simplePos x="0" y="0"/>
            <wp:positionH relativeFrom="margin">
              <wp:posOffset>1084580</wp:posOffset>
            </wp:positionH>
            <wp:positionV relativeFrom="margin">
              <wp:posOffset>4168775</wp:posOffset>
            </wp:positionV>
            <wp:extent cx="4416425" cy="2292350"/>
            <wp:effectExtent l="0" t="0" r="3175"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0212-1-780x405.jpg"/>
                    <pic:cNvPicPr/>
                  </pic:nvPicPr>
                  <pic:blipFill>
                    <a:blip r:embed="rId9">
                      <a:extLst>
                        <a:ext uri="{28A0092B-C50C-407E-A947-70E740481C1C}">
                          <a14:useLocalDpi xmlns:a14="http://schemas.microsoft.com/office/drawing/2010/main" val="0"/>
                        </a:ext>
                      </a:extLst>
                    </a:blip>
                    <a:stretch>
                      <a:fillRect/>
                    </a:stretch>
                  </pic:blipFill>
                  <pic:spPr>
                    <a:xfrm>
                      <a:off x="0" y="0"/>
                      <a:ext cx="4416425" cy="2292350"/>
                    </a:xfrm>
                    <a:prstGeom prst="rect">
                      <a:avLst/>
                    </a:prstGeom>
                  </pic:spPr>
                </pic:pic>
              </a:graphicData>
            </a:graphic>
            <wp14:sizeRelH relativeFrom="margin">
              <wp14:pctWidth>0</wp14:pctWidth>
            </wp14:sizeRelH>
            <wp14:sizeRelV relativeFrom="margin">
              <wp14:pctHeight>0</wp14:pctHeight>
            </wp14:sizeRelV>
          </wp:anchor>
        </w:drawing>
      </w:r>
    </w:p>
    <w:p w:rsidR="00B248BE" w:rsidRDefault="00B248BE" w:rsidP="00A37CD8">
      <w:pPr>
        <w:ind w:leftChars="200" w:left="480"/>
        <w:rPr>
          <w:rFonts w:ascii="Times New Roman" w:eastAsia="標楷體" w:hAnsi="Times New Roman" w:cs="Times New Roman"/>
          <w:color w:val="002060"/>
          <w:sz w:val="36"/>
          <w:szCs w:val="36"/>
        </w:rPr>
      </w:pPr>
    </w:p>
    <w:p w:rsidR="00B248BE" w:rsidRPr="00A37CD8" w:rsidRDefault="00B248BE" w:rsidP="00A37CD8">
      <w:pPr>
        <w:ind w:leftChars="200" w:left="480"/>
        <w:rPr>
          <w:rFonts w:ascii="Times New Roman" w:eastAsia="標楷體" w:hAnsi="Times New Roman" w:cs="Times New Roman"/>
          <w:color w:val="002060"/>
          <w:sz w:val="36"/>
          <w:szCs w:val="36"/>
        </w:rPr>
      </w:pPr>
    </w:p>
    <w:p w:rsidR="00203CA6" w:rsidRPr="00A37CD8" w:rsidRDefault="00203CA6" w:rsidP="00A37CD8">
      <w:pPr>
        <w:jc w:val="both"/>
        <w:rPr>
          <w:rFonts w:ascii="Times New Roman" w:eastAsia="標楷體" w:hAnsi="Times New Roman" w:cs="Times New Roman"/>
          <w:color w:val="002060"/>
          <w:sz w:val="36"/>
          <w:szCs w:val="36"/>
        </w:rPr>
      </w:pPr>
    </w:p>
    <w:p w:rsidR="00203CA6" w:rsidRPr="00A37CD8" w:rsidRDefault="00203CA6" w:rsidP="00A37CD8">
      <w:pPr>
        <w:jc w:val="both"/>
        <w:rPr>
          <w:rFonts w:ascii="Times New Roman" w:eastAsia="標楷體" w:hAnsi="Times New Roman" w:cs="Times New Roman"/>
          <w:color w:val="002060"/>
          <w:sz w:val="36"/>
          <w:szCs w:val="36"/>
        </w:rPr>
      </w:pPr>
    </w:p>
    <w:p w:rsidR="00203CA6" w:rsidRPr="00A37CD8" w:rsidRDefault="00203CA6" w:rsidP="00A37CD8">
      <w:pPr>
        <w:jc w:val="both"/>
        <w:rPr>
          <w:rFonts w:ascii="Times New Roman" w:eastAsia="標楷體" w:hAnsi="Times New Roman" w:cs="Times New Roman"/>
          <w:color w:val="002060"/>
          <w:sz w:val="36"/>
          <w:szCs w:val="36"/>
        </w:rPr>
      </w:pPr>
    </w:p>
    <w:p w:rsidR="00203CA6" w:rsidRPr="00A37CD8" w:rsidRDefault="00203CA6" w:rsidP="00A37CD8">
      <w:pPr>
        <w:ind w:leftChars="200" w:left="480"/>
        <w:rPr>
          <w:rFonts w:ascii="標楷體" w:eastAsia="標楷體" w:hAnsi="標楷體" w:cs="Times New Roman"/>
          <w:color w:val="002060"/>
          <w:sz w:val="36"/>
          <w:szCs w:val="36"/>
        </w:rPr>
      </w:pPr>
      <w:r w:rsidRPr="00A37CD8">
        <w:rPr>
          <w:rFonts w:ascii="Times New Roman" w:eastAsia="標楷體" w:hAnsi="Times New Roman" w:cs="Times New Roman"/>
          <w:color w:val="002060"/>
          <w:sz w:val="36"/>
          <w:szCs w:val="36"/>
        </w:rPr>
        <w:t xml:space="preserve">The AD 2000 </w:t>
      </w:r>
      <w:proofErr w:type="spellStart"/>
      <w:r w:rsidRPr="00A37CD8">
        <w:rPr>
          <w:rFonts w:ascii="Times New Roman" w:eastAsia="標楷體" w:hAnsi="Times New Roman" w:cs="Times New Roman"/>
          <w:color w:val="002060"/>
          <w:sz w:val="36"/>
          <w:szCs w:val="36"/>
        </w:rPr>
        <w:t>Izu</w:t>
      </w:r>
      <w:proofErr w:type="spellEnd"/>
      <w:r w:rsidRPr="00A37CD8">
        <w:rPr>
          <w:rFonts w:ascii="Times New Roman" w:eastAsia="標楷體" w:hAnsi="Times New Roman" w:cs="Times New Roman"/>
          <w:color w:val="002060"/>
          <w:sz w:val="36"/>
          <w:szCs w:val="36"/>
        </w:rPr>
        <w:t xml:space="preserve"> islands earthquake that struck the northern </w:t>
      </w:r>
      <w:proofErr w:type="spellStart"/>
      <w:r w:rsidRPr="00A37CD8">
        <w:rPr>
          <w:rFonts w:ascii="Times New Roman" w:eastAsia="標楷體" w:hAnsi="Times New Roman" w:cs="Times New Roman"/>
          <w:color w:val="002060"/>
          <w:sz w:val="36"/>
          <w:szCs w:val="36"/>
        </w:rPr>
        <w:t>Izu</w:t>
      </w:r>
      <w:proofErr w:type="spellEnd"/>
      <w:r w:rsidRPr="00A37CD8">
        <w:rPr>
          <w:rFonts w:ascii="Times New Roman" w:eastAsia="標楷體" w:hAnsi="Times New Roman" w:cs="Times New Roman"/>
          <w:color w:val="002060"/>
          <w:sz w:val="36"/>
          <w:szCs w:val="36"/>
        </w:rPr>
        <w:t xml:space="preserve"> islands showed one of the most energetic swarms ever recorded. We </w:t>
      </w:r>
      <w:proofErr w:type="spellStart"/>
      <w:r w:rsidRPr="00A37CD8">
        <w:rPr>
          <w:rFonts w:ascii="Times New Roman" w:eastAsia="標楷體" w:hAnsi="Times New Roman" w:cs="Times New Roman"/>
          <w:color w:val="002060"/>
          <w:sz w:val="36"/>
          <w:szCs w:val="36"/>
        </w:rPr>
        <w:t>analysed</w:t>
      </w:r>
      <w:proofErr w:type="spellEnd"/>
      <w:r w:rsidRPr="00A37CD8">
        <w:rPr>
          <w:rFonts w:ascii="Times New Roman" w:eastAsia="標楷體" w:hAnsi="Times New Roman" w:cs="Times New Roman"/>
          <w:color w:val="002060"/>
          <w:sz w:val="36"/>
          <w:szCs w:val="36"/>
        </w:rPr>
        <w:t xml:space="preserve"> the </w:t>
      </w:r>
      <w:r w:rsidRPr="00B248BE">
        <w:rPr>
          <w:rFonts w:ascii="Times New Roman" w:eastAsia="標楷體" w:hAnsi="Times New Roman" w:cs="Times New Roman"/>
          <w:b/>
          <w:color w:val="002060"/>
          <w:sz w:val="36"/>
          <w:szCs w:val="36"/>
        </w:rPr>
        <w:t>seismicity</w:t>
      </w:r>
      <w:r w:rsidRPr="00A37CD8">
        <w:rPr>
          <w:rFonts w:ascii="Times New Roman" w:eastAsia="標楷體" w:hAnsi="Times New Roman" w:cs="Times New Roman"/>
          <w:color w:val="002060"/>
          <w:sz w:val="36"/>
          <w:szCs w:val="36"/>
        </w:rPr>
        <w:t xml:space="preserve"> data as well as the land survey of this swarm to demonstrate that the sustained crustal deformation and increase in stressing rate largely contribute to the occurrence of earthquake swarms</w:t>
      </w:r>
      <w:r w:rsidRPr="00A37CD8">
        <w:rPr>
          <w:rFonts w:ascii="標楷體" w:eastAsia="標楷體" w:hAnsi="標楷體" w:cs="Times New Roman"/>
          <w:color w:val="002060"/>
          <w:sz w:val="36"/>
          <w:szCs w:val="36"/>
        </w:rPr>
        <w:t>.</w:t>
      </w:r>
    </w:p>
    <w:p w:rsidR="00203CA6" w:rsidRPr="00A37CD8" w:rsidRDefault="00203CA6" w:rsidP="00203CA6">
      <w:pPr>
        <w:rPr>
          <w:rFonts w:ascii="標楷體" w:eastAsia="標楷體" w:hAnsi="標楷體" w:cs="Times New Roman"/>
          <w:color w:val="002060"/>
          <w:sz w:val="36"/>
          <w:szCs w:val="36"/>
        </w:rPr>
      </w:pPr>
    </w:p>
    <w:p w:rsidR="00203CA6" w:rsidRPr="00A37CD8" w:rsidRDefault="00203CA6" w:rsidP="00203CA6">
      <w:pPr>
        <w:rPr>
          <w:rFonts w:ascii="標楷體" w:eastAsia="標楷體" w:hAnsi="標楷體" w:cs="Times New Roman"/>
          <w:color w:val="002060"/>
          <w:sz w:val="36"/>
          <w:szCs w:val="36"/>
        </w:rPr>
      </w:pPr>
    </w:p>
    <w:p w:rsidR="00203CA6" w:rsidRDefault="00203CA6" w:rsidP="00203CA6">
      <w:pPr>
        <w:rPr>
          <w:rFonts w:ascii="標楷體" w:eastAsia="標楷體" w:hAnsi="標楷體" w:cs="Times New Roman"/>
          <w:sz w:val="36"/>
          <w:szCs w:val="36"/>
        </w:rPr>
      </w:pPr>
    </w:p>
    <w:p w:rsidR="00203CA6" w:rsidRPr="00A37CD8" w:rsidRDefault="001B444F" w:rsidP="00A37CD8">
      <w:pPr>
        <w:ind w:leftChars="200" w:left="480"/>
        <w:rPr>
          <w:rFonts w:ascii="Times New Roman" w:eastAsia="標楷體" w:hAnsi="Times New Roman" w:cs="Times New Roman"/>
          <w:color w:val="002060"/>
          <w:sz w:val="36"/>
          <w:szCs w:val="36"/>
        </w:rPr>
      </w:pPr>
      <w:bookmarkStart w:id="0" w:name="_GoBack"/>
      <w:r w:rsidRPr="00A37CD8">
        <w:rPr>
          <w:rFonts w:ascii="Times New Roman" w:hAnsi="Times New Roman" w:cs="Times New Roman"/>
          <w:noProof/>
          <w:color w:val="002060"/>
          <w:sz w:val="44"/>
          <w:szCs w:val="44"/>
        </w:rPr>
        <w:drawing>
          <wp:anchor distT="0" distB="0" distL="114300" distR="114300" simplePos="0" relativeHeight="251663360" behindDoc="1" locked="0" layoutInCell="1" allowOverlap="1" wp14:anchorId="1D622060" wp14:editId="5880CAA8">
            <wp:simplePos x="0" y="0"/>
            <wp:positionH relativeFrom="column">
              <wp:posOffset>-2095500</wp:posOffset>
            </wp:positionH>
            <wp:positionV relativeFrom="paragraph">
              <wp:posOffset>220980</wp:posOffset>
            </wp:positionV>
            <wp:extent cx="10702290" cy="7546975"/>
            <wp:effectExtent l="0" t="3493" r="318" b="317"/>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nautical-treasure-map-background-illustration-59500581.jpg"/>
                    <pic:cNvPicPr/>
                  </pic:nvPicPr>
                  <pic:blipFill>
                    <a:blip r:embed="rId7" cstate="print">
                      <a:extLst>
                        <a:ext uri="{BEBA8EAE-BF5A-486C-A8C5-ECC9F3942E4B}">
                          <a14:imgProps xmlns:a14="http://schemas.microsoft.com/office/drawing/2010/main">
                            <a14:imgLayer r:embed="rId8">
                              <a14:imgEffect>
                                <a14:artisticCrisscrossEtching/>
                              </a14:imgEffect>
                            </a14:imgLayer>
                          </a14:imgProps>
                        </a:ext>
                        <a:ext uri="{28A0092B-C50C-407E-A947-70E740481C1C}">
                          <a14:useLocalDpi xmlns:a14="http://schemas.microsoft.com/office/drawing/2010/main" val="0"/>
                        </a:ext>
                      </a:extLst>
                    </a:blip>
                    <a:stretch>
                      <a:fillRect/>
                    </a:stretch>
                  </pic:blipFill>
                  <pic:spPr>
                    <a:xfrm rot="5400000">
                      <a:off x="0" y="0"/>
                      <a:ext cx="10702290" cy="7546975"/>
                    </a:xfrm>
                    <a:prstGeom prst="rect">
                      <a:avLst/>
                    </a:prstGeom>
                  </pic:spPr>
                </pic:pic>
              </a:graphicData>
            </a:graphic>
            <wp14:sizeRelH relativeFrom="page">
              <wp14:pctWidth>0</wp14:pctWidth>
            </wp14:sizeRelH>
            <wp14:sizeRelV relativeFrom="page">
              <wp14:pctHeight>0</wp14:pctHeight>
            </wp14:sizeRelV>
          </wp:anchor>
        </w:drawing>
      </w:r>
      <w:bookmarkEnd w:id="0"/>
      <w:r w:rsidR="00203CA6" w:rsidRPr="00A37CD8">
        <w:rPr>
          <w:rFonts w:ascii="Times New Roman" w:eastAsia="標楷體" w:hAnsi="Times New Roman" w:cs="Times New Roman"/>
          <w:color w:val="002060"/>
          <w:sz w:val="36"/>
          <w:szCs w:val="36"/>
        </w:rPr>
        <w:t>Earthquake swarm has been considered to be "</w:t>
      </w:r>
      <w:proofErr w:type="gramStart"/>
      <w:r w:rsidR="00203CA6" w:rsidRPr="00A37CD8">
        <w:rPr>
          <w:rFonts w:ascii="Times New Roman" w:eastAsia="標楷體" w:hAnsi="Times New Roman" w:cs="Times New Roman"/>
          <w:color w:val="002060"/>
          <w:sz w:val="36"/>
          <w:szCs w:val="36"/>
        </w:rPr>
        <w:t>an exceptional phenomena</w:t>
      </w:r>
      <w:proofErr w:type="gramEnd"/>
      <w:r w:rsidR="00203CA6" w:rsidRPr="00A37CD8">
        <w:rPr>
          <w:rFonts w:ascii="Times New Roman" w:eastAsia="標楷體" w:hAnsi="Times New Roman" w:cs="Times New Roman"/>
          <w:color w:val="002060"/>
          <w:sz w:val="36"/>
          <w:szCs w:val="36"/>
        </w:rPr>
        <w:t>" which differs from the normal earthquakes. Dominant hypotheses that explain the occurrence of the swarm include the immediate influence of magma and ground water (ex. intrusion to the fault), peculiar inhomogeneity of crustal structure and so on.</w:t>
      </w:r>
    </w:p>
    <w:p w:rsidR="00A37CD8" w:rsidRDefault="00A37CD8" w:rsidP="00A37CD8">
      <w:pPr>
        <w:ind w:leftChars="200" w:left="480"/>
        <w:rPr>
          <w:rFonts w:ascii="標楷體" w:eastAsia="標楷體" w:hAnsi="標楷體" w:cs="Times New Roman"/>
          <w:color w:val="002060"/>
          <w:sz w:val="36"/>
          <w:szCs w:val="36"/>
        </w:rPr>
      </w:pPr>
    </w:p>
    <w:p w:rsidR="00A37CD8" w:rsidRPr="00A37CD8" w:rsidRDefault="00A37CD8" w:rsidP="00433C60">
      <w:pPr>
        <w:ind w:leftChars="100" w:left="240"/>
        <w:rPr>
          <w:rFonts w:ascii="Times New Roman" w:eastAsia="標楷體" w:hAnsi="Times New Roman" w:cs="Times New Roman"/>
          <w:color w:val="002060"/>
          <w:sz w:val="36"/>
          <w:szCs w:val="36"/>
        </w:rPr>
      </w:pPr>
      <w:r w:rsidRPr="00A37CD8">
        <w:rPr>
          <w:rFonts w:ascii="Times New Roman" w:eastAsia="標楷體" w:hAnsi="Times New Roman" w:cs="Times New Roman"/>
          <w:color w:val="002060"/>
          <w:sz w:val="36"/>
          <w:szCs w:val="36"/>
        </w:rPr>
        <w:t>【</w:t>
      </w:r>
      <w:r w:rsidRPr="00A37CD8">
        <w:rPr>
          <w:rFonts w:ascii="Times New Roman" w:eastAsia="標楷體" w:hAnsi="Times New Roman" w:cs="Times New Roman"/>
          <w:color w:val="002060"/>
          <w:sz w:val="36"/>
          <w:szCs w:val="36"/>
        </w:rPr>
        <w:t>Word Bank</w:t>
      </w:r>
      <w:r w:rsidRPr="00A37CD8">
        <w:rPr>
          <w:rFonts w:ascii="Times New Roman" w:eastAsia="標楷體" w:hAnsi="Times New Roman" w:cs="Times New Roman"/>
          <w:color w:val="002060"/>
          <w:sz w:val="36"/>
          <w:szCs w:val="36"/>
        </w:rPr>
        <w:t>】</w:t>
      </w:r>
    </w:p>
    <w:p w:rsidR="00A37CD8" w:rsidRPr="00A37CD8" w:rsidRDefault="00A37CD8" w:rsidP="00A37CD8">
      <w:pPr>
        <w:ind w:leftChars="200" w:left="480"/>
        <w:rPr>
          <w:rFonts w:ascii="Times New Roman" w:eastAsia="標楷體" w:hAnsi="Times New Roman" w:cs="Times New Roman"/>
          <w:color w:val="002060"/>
          <w:sz w:val="36"/>
          <w:szCs w:val="36"/>
        </w:rPr>
      </w:pPr>
      <w:r w:rsidRPr="00A37CD8">
        <w:rPr>
          <w:rFonts w:ascii="Times New Roman" w:eastAsia="標楷體" w:hAnsi="Times New Roman" w:cs="Times New Roman"/>
          <w:color w:val="002060"/>
          <w:sz w:val="36"/>
          <w:szCs w:val="36"/>
        </w:rPr>
        <w:t>aftershock</w:t>
      </w:r>
      <w:r w:rsidRPr="00A37CD8">
        <w:rPr>
          <w:rFonts w:ascii="Times New Roman" w:eastAsia="標楷體" w:hAnsi="Times New Roman" w:cs="Times New Roman"/>
          <w:color w:val="002060"/>
          <w:sz w:val="36"/>
          <w:szCs w:val="36"/>
        </w:rPr>
        <w:t>：名詞，餘震。</w:t>
      </w:r>
    </w:p>
    <w:p w:rsidR="00A37CD8" w:rsidRPr="00A37CD8" w:rsidRDefault="00A37CD8" w:rsidP="00A37CD8">
      <w:pPr>
        <w:ind w:leftChars="200" w:left="480"/>
        <w:rPr>
          <w:rFonts w:ascii="Times New Roman" w:eastAsia="標楷體" w:hAnsi="Times New Roman" w:cs="Times New Roman"/>
          <w:color w:val="002060"/>
          <w:sz w:val="36"/>
          <w:szCs w:val="36"/>
        </w:rPr>
      </w:pPr>
      <w:proofErr w:type="spellStart"/>
      <w:r w:rsidRPr="00A37CD8">
        <w:rPr>
          <w:rFonts w:ascii="Times New Roman" w:eastAsia="標楷體" w:hAnsi="Times New Roman" w:cs="Times New Roman"/>
          <w:color w:val="002060"/>
          <w:sz w:val="36"/>
          <w:szCs w:val="36"/>
        </w:rPr>
        <w:t>mainshock</w:t>
      </w:r>
      <w:proofErr w:type="spellEnd"/>
      <w:r w:rsidRPr="00A37CD8">
        <w:rPr>
          <w:rFonts w:ascii="Times New Roman" w:eastAsia="標楷體" w:hAnsi="Times New Roman" w:cs="Times New Roman"/>
          <w:color w:val="002060"/>
          <w:sz w:val="36"/>
          <w:szCs w:val="36"/>
        </w:rPr>
        <w:t>：名詞，主震。</w:t>
      </w:r>
    </w:p>
    <w:p w:rsidR="00A37CD8" w:rsidRDefault="00A37CD8" w:rsidP="00A37CD8">
      <w:pPr>
        <w:ind w:leftChars="200" w:left="480"/>
        <w:rPr>
          <w:rFonts w:ascii="Times New Roman" w:eastAsia="標楷體" w:hAnsi="Times New Roman" w:cs="Times New Roman"/>
          <w:color w:val="002060"/>
          <w:sz w:val="36"/>
          <w:szCs w:val="36"/>
        </w:rPr>
      </w:pPr>
      <w:r w:rsidRPr="00A37CD8">
        <w:rPr>
          <w:rFonts w:ascii="Times New Roman" w:eastAsia="標楷體" w:hAnsi="Times New Roman" w:cs="Times New Roman"/>
          <w:color w:val="002060"/>
          <w:sz w:val="36"/>
          <w:szCs w:val="36"/>
        </w:rPr>
        <w:t>seismicity</w:t>
      </w:r>
      <w:r w:rsidRPr="00A37CD8">
        <w:rPr>
          <w:rFonts w:ascii="Times New Roman" w:eastAsia="標楷體" w:hAnsi="Times New Roman" w:cs="Times New Roman"/>
          <w:color w:val="002060"/>
          <w:sz w:val="36"/>
          <w:szCs w:val="36"/>
        </w:rPr>
        <w:t>：名詞，地震活動。</w:t>
      </w:r>
    </w:p>
    <w:p w:rsidR="00F8441D" w:rsidRDefault="00B248BE" w:rsidP="00A37CD8">
      <w:pPr>
        <w:ind w:leftChars="200" w:left="480"/>
        <w:rPr>
          <w:rFonts w:ascii="Times New Roman" w:eastAsia="標楷體" w:hAnsi="Times New Roman" w:cs="Times New Roman"/>
          <w:color w:val="002060"/>
          <w:sz w:val="36"/>
          <w:szCs w:val="36"/>
        </w:rPr>
      </w:pPr>
      <w:r>
        <w:rPr>
          <w:rFonts w:ascii="標楷體" w:eastAsia="標楷體" w:hAnsi="標楷體" w:cs="Times New Roman"/>
          <w:noProof/>
          <w:color w:val="002060"/>
          <w:sz w:val="36"/>
          <w:szCs w:val="36"/>
        </w:rPr>
        <w:drawing>
          <wp:anchor distT="0" distB="0" distL="114300" distR="114300" simplePos="0" relativeHeight="251661312" behindDoc="0" locked="0" layoutInCell="1" allowOverlap="1" wp14:anchorId="032452B5" wp14:editId="2385A087">
            <wp:simplePos x="0" y="0"/>
            <wp:positionH relativeFrom="margin">
              <wp:posOffset>1863725</wp:posOffset>
            </wp:positionH>
            <wp:positionV relativeFrom="margin">
              <wp:posOffset>5574030</wp:posOffset>
            </wp:positionV>
            <wp:extent cx="4437380" cy="3162300"/>
            <wp:effectExtent l="0" t="0" r="127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0000181da4a79_pl.jpg"/>
                    <pic:cNvPicPr/>
                  </pic:nvPicPr>
                  <pic:blipFill>
                    <a:blip r:embed="rId10">
                      <a:extLst>
                        <a:ext uri="{28A0092B-C50C-407E-A947-70E740481C1C}">
                          <a14:useLocalDpi xmlns:a14="http://schemas.microsoft.com/office/drawing/2010/main" val="0"/>
                        </a:ext>
                      </a:extLst>
                    </a:blip>
                    <a:stretch>
                      <a:fillRect/>
                    </a:stretch>
                  </pic:blipFill>
                  <pic:spPr>
                    <a:xfrm>
                      <a:off x="0" y="0"/>
                      <a:ext cx="4437380" cy="3162300"/>
                    </a:xfrm>
                    <a:prstGeom prst="rect">
                      <a:avLst/>
                    </a:prstGeom>
                  </pic:spPr>
                </pic:pic>
              </a:graphicData>
            </a:graphic>
            <wp14:sizeRelH relativeFrom="margin">
              <wp14:pctWidth>0</wp14:pctWidth>
            </wp14:sizeRelH>
            <wp14:sizeRelV relativeFrom="margin">
              <wp14:pctHeight>0</wp14:pctHeight>
            </wp14:sizeRelV>
          </wp:anchor>
        </w:drawing>
      </w:r>
    </w:p>
    <w:p w:rsidR="00F8441D" w:rsidRDefault="00F8441D" w:rsidP="00A37CD8">
      <w:pPr>
        <w:ind w:leftChars="200" w:left="480"/>
        <w:rPr>
          <w:rFonts w:ascii="Times New Roman" w:eastAsia="標楷體" w:hAnsi="Times New Roman" w:cs="Times New Roman"/>
          <w:color w:val="002060"/>
          <w:sz w:val="36"/>
          <w:szCs w:val="36"/>
        </w:rPr>
      </w:pPr>
    </w:p>
    <w:p w:rsidR="00433C60" w:rsidRDefault="00433C60" w:rsidP="00A37CD8">
      <w:pPr>
        <w:ind w:leftChars="200" w:left="480"/>
        <w:rPr>
          <w:rFonts w:ascii="Times New Roman" w:eastAsia="標楷體" w:hAnsi="Times New Roman" w:cs="Times New Roman"/>
          <w:color w:val="002060"/>
          <w:sz w:val="36"/>
          <w:szCs w:val="36"/>
        </w:rPr>
      </w:pPr>
    </w:p>
    <w:p w:rsidR="00B248BE" w:rsidRDefault="00B248BE" w:rsidP="00A37CD8">
      <w:pPr>
        <w:ind w:leftChars="200" w:left="480"/>
        <w:rPr>
          <w:rFonts w:ascii="Times New Roman" w:eastAsia="標楷體" w:hAnsi="Times New Roman" w:cs="Times New Roman"/>
          <w:color w:val="002060"/>
          <w:sz w:val="36"/>
          <w:szCs w:val="36"/>
        </w:rPr>
      </w:pPr>
    </w:p>
    <w:p w:rsidR="00B248BE" w:rsidRDefault="00B248BE" w:rsidP="00A37CD8">
      <w:pPr>
        <w:ind w:leftChars="200" w:left="480"/>
        <w:rPr>
          <w:rFonts w:ascii="Times New Roman" w:eastAsia="標楷體" w:hAnsi="Times New Roman" w:cs="Times New Roman"/>
          <w:color w:val="002060"/>
          <w:sz w:val="36"/>
          <w:szCs w:val="36"/>
        </w:rPr>
      </w:pPr>
    </w:p>
    <w:p w:rsidR="001B444F" w:rsidRDefault="001B444F" w:rsidP="00A37CD8">
      <w:pPr>
        <w:ind w:leftChars="200" w:left="480"/>
        <w:rPr>
          <w:rFonts w:ascii="Times New Roman" w:eastAsia="標楷體" w:hAnsi="Times New Roman" w:cs="Times New Roman" w:hint="eastAsia"/>
          <w:color w:val="002060"/>
          <w:sz w:val="36"/>
          <w:szCs w:val="36"/>
        </w:rPr>
      </w:pPr>
    </w:p>
    <w:p w:rsidR="001B444F" w:rsidRDefault="001B444F" w:rsidP="00A37CD8">
      <w:pPr>
        <w:ind w:leftChars="200" w:left="480"/>
        <w:rPr>
          <w:rFonts w:ascii="Times New Roman" w:eastAsia="標楷體" w:hAnsi="Times New Roman" w:cs="Times New Roman" w:hint="eastAsia"/>
          <w:color w:val="002060"/>
          <w:sz w:val="20"/>
          <w:szCs w:val="20"/>
        </w:rPr>
      </w:pPr>
    </w:p>
    <w:p w:rsidR="001B444F" w:rsidRDefault="001B444F" w:rsidP="00A37CD8">
      <w:pPr>
        <w:ind w:leftChars="200" w:left="480"/>
        <w:rPr>
          <w:rFonts w:ascii="Times New Roman" w:eastAsia="標楷體" w:hAnsi="Times New Roman" w:cs="Times New Roman" w:hint="eastAsia"/>
          <w:color w:val="002060"/>
          <w:sz w:val="20"/>
          <w:szCs w:val="20"/>
        </w:rPr>
      </w:pPr>
    </w:p>
    <w:p w:rsidR="001B444F" w:rsidRDefault="001B444F" w:rsidP="00A37CD8">
      <w:pPr>
        <w:ind w:leftChars="200" w:left="480"/>
        <w:rPr>
          <w:rFonts w:ascii="Times New Roman" w:eastAsia="標楷體" w:hAnsi="Times New Roman" w:cs="Times New Roman" w:hint="eastAsia"/>
          <w:color w:val="002060"/>
          <w:sz w:val="20"/>
          <w:szCs w:val="20"/>
        </w:rPr>
      </w:pPr>
    </w:p>
    <w:p w:rsidR="00433C60" w:rsidRPr="001B444F" w:rsidRDefault="00433C60" w:rsidP="00A37CD8">
      <w:pPr>
        <w:ind w:leftChars="200" w:left="480"/>
        <w:rPr>
          <w:rFonts w:ascii="Times New Roman" w:eastAsia="標楷體" w:hAnsi="Times New Roman" w:cs="Times New Roman"/>
          <w:color w:val="002060"/>
          <w:sz w:val="20"/>
          <w:szCs w:val="20"/>
        </w:rPr>
      </w:pPr>
      <w:r w:rsidRPr="001B444F">
        <w:rPr>
          <w:rFonts w:ascii="Times New Roman" w:eastAsia="標楷體" w:hAnsi="Times New Roman" w:cs="Times New Roman" w:hint="eastAsia"/>
          <w:color w:val="002060"/>
          <w:sz w:val="20"/>
          <w:szCs w:val="20"/>
        </w:rPr>
        <w:t>取自自由時報</w:t>
      </w:r>
    </w:p>
    <w:p w:rsidR="00433C60" w:rsidRPr="001B444F" w:rsidRDefault="00433C60" w:rsidP="001B444F">
      <w:pPr>
        <w:ind w:leftChars="100" w:left="240" w:firstLineChars="100" w:firstLine="200"/>
        <w:rPr>
          <w:rFonts w:ascii="Times New Roman" w:eastAsia="標楷體" w:hAnsi="Times New Roman" w:cs="Times New Roman"/>
          <w:color w:val="002060"/>
          <w:sz w:val="20"/>
          <w:szCs w:val="20"/>
        </w:rPr>
      </w:pPr>
      <w:r w:rsidRPr="001B444F">
        <w:rPr>
          <w:rFonts w:ascii="Times New Roman" w:eastAsia="標楷體" w:hAnsi="Times New Roman" w:cs="Times New Roman"/>
          <w:color w:val="002060"/>
          <w:sz w:val="20"/>
          <w:szCs w:val="20"/>
        </w:rPr>
        <w:t>http://iservice.ltn.com.tw/Service/english/english.php?engno=1176706&amp;day=2018-02-12</w:t>
      </w:r>
    </w:p>
    <w:p w:rsidR="001B444F" w:rsidRPr="001B444F" w:rsidRDefault="001B444F">
      <w:pPr>
        <w:ind w:leftChars="100" w:left="240"/>
        <w:rPr>
          <w:rFonts w:ascii="Times New Roman" w:eastAsia="標楷體" w:hAnsi="Times New Roman" w:cs="Times New Roman"/>
          <w:color w:val="002060"/>
          <w:sz w:val="20"/>
          <w:szCs w:val="20"/>
        </w:rPr>
      </w:pPr>
    </w:p>
    <w:sectPr w:rsidR="001B444F" w:rsidRPr="001B444F" w:rsidSect="00203C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88" w:rsidRDefault="00132288" w:rsidP="008859A5">
      <w:r>
        <w:separator/>
      </w:r>
    </w:p>
  </w:endnote>
  <w:endnote w:type="continuationSeparator" w:id="0">
    <w:p w:rsidR="00132288" w:rsidRDefault="00132288" w:rsidP="0088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儷粗宋">
    <w:panose1 w:val="020207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88" w:rsidRDefault="00132288" w:rsidP="008859A5">
      <w:r>
        <w:separator/>
      </w:r>
    </w:p>
  </w:footnote>
  <w:footnote w:type="continuationSeparator" w:id="0">
    <w:p w:rsidR="00132288" w:rsidRDefault="00132288" w:rsidP="0088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A6"/>
    <w:rsid w:val="00132288"/>
    <w:rsid w:val="001B444F"/>
    <w:rsid w:val="00203CA6"/>
    <w:rsid w:val="00433C60"/>
    <w:rsid w:val="00691D7E"/>
    <w:rsid w:val="008859A5"/>
    <w:rsid w:val="009D10A4"/>
    <w:rsid w:val="00A37CD8"/>
    <w:rsid w:val="00B248BE"/>
    <w:rsid w:val="00E432CD"/>
    <w:rsid w:val="00F844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C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03CA6"/>
    <w:rPr>
      <w:rFonts w:asciiTheme="majorHAnsi" w:eastAsiaTheme="majorEastAsia" w:hAnsiTheme="majorHAnsi" w:cstheme="majorBidi"/>
      <w:sz w:val="18"/>
      <w:szCs w:val="18"/>
    </w:rPr>
  </w:style>
  <w:style w:type="paragraph" w:styleId="a5">
    <w:name w:val="header"/>
    <w:basedOn w:val="a"/>
    <w:link w:val="a6"/>
    <w:uiPriority w:val="99"/>
    <w:unhideWhenUsed/>
    <w:rsid w:val="008859A5"/>
    <w:pPr>
      <w:tabs>
        <w:tab w:val="center" w:pos="4153"/>
        <w:tab w:val="right" w:pos="8306"/>
      </w:tabs>
      <w:snapToGrid w:val="0"/>
    </w:pPr>
    <w:rPr>
      <w:sz w:val="20"/>
      <w:szCs w:val="20"/>
    </w:rPr>
  </w:style>
  <w:style w:type="character" w:customStyle="1" w:styleId="a6">
    <w:name w:val="頁首 字元"/>
    <w:basedOn w:val="a0"/>
    <w:link w:val="a5"/>
    <w:uiPriority w:val="99"/>
    <w:rsid w:val="008859A5"/>
    <w:rPr>
      <w:sz w:val="20"/>
      <w:szCs w:val="20"/>
    </w:rPr>
  </w:style>
  <w:style w:type="paragraph" w:styleId="a7">
    <w:name w:val="footer"/>
    <w:basedOn w:val="a"/>
    <w:link w:val="a8"/>
    <w:uiPriority w:val="99"/>
    <w:unhideWhenUsed/>
    <w:rsid w:val="008859A5"/>
    <w:pPr>
      <w:tabs>
        <w:tab w:val="center" w:pos="4153"/>
        <w:tab w:val="right" w:pos="8306"/>
      </w:tabs>
      <w:snapToGrid w:val="0"/>
    </w:pPr>
    <w:rPr>
      <w:sz w:val="20"/>
      <w:szCs w:val="20"/>
    </w:rPr>
  </w:style>
  <w:style w:type="character" w:customStyle="1" w:styleId="a8">
    <w:name w:val="頁尾 字元"/>
    <w:basedOn w:val="a0"/>
    <w:link w:val="a7"/>
    <w:uiPriority w:val="99"/>
    <w:rsid w:val="008859A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C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03CA6"/>
    <w:rPr>
      <w:rFonts w:asciiTheme="majorHAnsi" w:eastAsiaTheme="majorEastAsia" w:hAnsiTheme="majorHAnsi" w:cstheme="majorBidi"/>
      <w:sz w:val="18"/>
      <w:szCs w:val="18"/>
    </w:rPr>
  </w:style>
  <w:style w:type="paragraph" w:styleId="a5">
    <w:name w:val="header"/>
    <w:basedOn w:val="a"/>
    <w:link w:val="a6"/>
    <w:uiPriority w:val="99"/>
    <w:unhideWhenUsed/>
    <w:rsid w:val="008859A5"/>
    <w:pPr>
      <w:tabs>
        <w:tab w:val="center" w:pos="4153"/>
        <w:tab w:val="right" w:pos="8306"/>
      </w:tabs>
      <w:snapToGrid w:val="0"/>
    </w:pPr>
    <w:rPr>
      <w:sz w:val="20"/>
      <w:szCs w:val="20"/>
    </w:rPr>
  </w:style>
  <w:style w:type="character" w:customStyle="1" w:styleId="a6">
    <w:name w:val="頁首 字元"/>
    <w:basedOn w:val="a0"/>
    <w:link w:val="a5"/>
    <w:uiPriority w:val="99"/>
    <w:rsid w:val="008859A5"/>
    <w:rPr>
      <w:sz w:val="20"/>
      <w:szCs w:val="20"/>
    </w:rPr>
  </w:style>
  <w:style w:type="paragraph" w:styleId="a7">
    <w:name w:val="footer"/>
    <w:basedOn w:val="a"/>
    <w:link w:val="a8"/>
    <w:uiPriority w:val="99"/>
    <w:unhideWhenUsed/>
    <w:rsid w:val="008859A5"/>
    <w:pPr>
      <w:tabs>
        <w:tab w:val="center" w:pos="4153"/>
        <w:tab w:val="right" w:pos="8306"/>
      </w:tabs>
      <w:snapToGrid w:val="0"/>
    </w:pPr>
    <w:rPr>
      <w:sz w:val="20"/>
      <w:szCs w:val="20"/>
    </w:rPr>
  </w:style>
  <w:style w:type="character" w:customStyle="1" w:styleId="a8">
    <w:name w:val="頁尾 字元"/>
    <w:basedOn w:val="a0"/>
    <w:link w:val="a7"/>
    <w:uiPriority w:val="99"/>
    <w:rsid w:val="008859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EvaLee</cp:lastModifiedBy>
  <cp:revision>7</cp:revision>
  <cp:lastPrinted>2019-02-12T06:04:00Z</cp:lastPrinted>
  <dcterms:created xsi:type="dcterms:W3CDTF">2018-08-10T06:49:00Z</dcterms:created>
  <dcterms:modified xsi:type="dcterms:W3CDTF">2019-02-12T06:04:00Z</dcterms:modified>
</cp:coreProperties>
</file>