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14" w:rsidRPr="00211500" w:rsidRDefault="008F5814" w:rsidP="00330CF7">
      <w:pPr>
        <w:widowControl/>
        <w:spacing w:line="700" w:lineRule="atLeast"/>
        <w:jc w:val="center"/>
        <w:outlineLvl w:val="1"/>
        <w:rPr>
          <w:rFonts w:ascii="Geometr415 Blk BT" w:eastAsia="華康儷粗黑" w:hAnsi="Geometr415 Blk BT" w:cs="Arial"/>
          <w:bCs/>
          <w:color w:val="4F6228" w:themeColor="accent3" w:themeShade="80"/>
          <w:spacing w:val="24"/>
          <w:kern w:val="0"/>
          <w:sz w:val="48"/>
          <w:szCs w:val="48"/>
        </w:rPr>
      </w:pPr>
      <w:r w:rsidRPr="00211500">
        <w:rPr>
          <w:rFonts w:ascii="Geometr415 Blk BT" w:eastAsia="華康儷粗黑" w:hAnsi="Geometr415 Blk BT" w:cs="Arial"/>
          <w:bCs/>
          <w:color w:val="4F6228" w:themeColor="accent3" w:themeShade="80"/>
          <w:spacing w:val="24"/>
          <w:kern w:val="0"/>
          <w:sz w:val="48"/>
          <w:szCs w:val="48"/>
        </w:rPr>
        <w:t>Author Murakami</w:t>
      </w:r>
      <w:r w:rsidRPr="00211500">
        <w:rPr>
          <w:rFonts w:ascii="Geometr415 Blk BT" w:eastAsia="華康儷粗黑" w:hAnsi="Geometr415 Blk BT" w:cs="Arial"/>
          <w:bCs/>
          <w:color w:val="4F6228" w:themeColor="accent3" w:themeShade="80"/>
          <w:spacing w:val="24"/>
          <w:kern w:val="0"/>
          <w:sz w:val="48"/>
          <w:szCs w:val="48"/>
        </w:rPr>
        <w:t>：</w:t>
      </w:r>
      <w:r w:rsidRPr="00211500">
        <w:rPr>
          <w:rFonts w:ascii="Geometr415 Blk BT" w:eastAsia="華康儷粗黑" w:hAnsi="Geometr415 Blk BT" w:cs="Arial"/>
          <w:bCs/>
          <w:color w:val="4F6228" w:themeColor="accent3" w:themeShade="80"/>
          <w:spacing w:val="24"/>
          <w:kern w:val="0"/>
          <w:sz w:val="48"/>
          <w:szCs w:val="48"/>
        </w:rPr>
        <w:t>Joy of writing is to start not knowing end</w:t>
      </w:r>
    </w:p>
    <w:p w:rsidR="008F5814" w:rsidRPr="00211500" w:rsidRDefault="008F5814" w:rsidP="00330CF7">
      <w:pPr>
        <w:widowControl/>
        <w:spacing w:line="700" w:lineRule="atLeast"/>
        <w:jc w:val="center"/>
        <w:outlineLvl w:val="1"/>
        <w:rPr>
          <w:rFonts w:ascii="華康華綜體W5" w:eastAsia="華康華綜體W5" w:hAnsi="Arial" w:cs="Arial" w:hint="eastAsia"/>
          <w:bCs/>
          <w:color w:val="4F6228" w:themeColor="accent3" w:themeShade="80"/>
          <w:spacing w:val="24"/>
          <w:kern w:val="0"/>
          <w:sz w:val="30"/>
          <w:szCs w:val="30"/>
        </w:rPr>
      </w:pPr>
      <w:r w:rsidRPr="00211500">
        <w:rPr>
          <w:rFonts w:ascii="華康華綜體W5" w:eastAsia="華康華綜體W5" w:hAnsi="Arial" w:cs="Arial" w:hint="eastAsia"/>
          <w:bCs/>
          <w:color w:val="4F6228" w:themeColor="accent3" w:themeShade="80"/>
          <w:spacing w:val="24"/>
          <w:kern w:val="0"/>
          <w:sz w:val="30"/>
          <w:szCs w:val="30"/>
        </w:rPr>
        <w:t>作家村上春樹：寫作的樂趣在於初下筆時不知道結局</w:t>
      </w:r>
    </w:p>
    <w:p w:rsidR="00211500" w:rsidRDefault="00211500" w:rsidP="00211500">
      <w:pPr>
        <w:pStyle w:val="2"/>
        <w:spacing w:before="0" w:beforeAutospacing="0" w:after="0" w:afterAutospacing="0"/>
        <w:ind w:firstLineChars="150" w:firstLine="540"/>
        <w:rPr>
          <w:rFonts w:ascii="Raavi" w:eastAsiaTheme="minorEastAsia" w:hAnsi="Raavi" w:cs="Raavi" w:hint="eastAsia"/>
          <w:b w:val="0"/>
        </w:rPr>
      </w:pPr>
    </w:p>
    <w:p w:rsidR="008F5814" w:rsidRPr="00211500" w:rsidRDefault="008F5814" w:rsidP="00211500">
      <w:pPr>
        <w:pStyle w:val="2"/>
        <w:spacing w:before="0" w:beforeAutospacing="0" w:after="0" w:afterAutospacing="0" w:line="360" w:lineRule="auto"/>
        <w:ind w:firstLineChars="150" w:firstLine="540"/>
        <w:rPr>
          <w:rFonts w:ascii="Raavi" w:eastAsia="Microsoft YaHei" w:hAnsi="Raavi" w:cs="Raavi"/>
          <w:b w:val="0"/>
          <w:color w:val="262626" w:themeColor="text1" w:themeTint="D9"/>
        </w:rPr>
      </w:pPr>
      <w:r w:rsidRPr="00211500">
        <w:rPr>
          <w:rFonts w:ascii="Raavi" w:eastAsia="Microsoft YaHei" w:hAnsi="Raavi" w:cs="Raavi"/>
          <w:b w:val="0"/>
          <w:color w:val="262626" w:themeColor="text1" w:themeTint="D9"/>
        </w:rPr>
        <w:t xml:space="preserve">Best-selling Japanese author </w:t>
      </w:r>
      <w:proofErr w:type="spellStart"/>
      <w:r w:rsidRPr="00211500">
        <w:rPr>
          <w:rFonts w:ascii="Raavi" w:eastAsia="Microsoft YaHei" w:hAnsi="Raavi" w:cs="Raavi"/>
          <w:b w:val="0"/>
          <w:color w:val="262626" w:themeColor="text1" w:themeTint="D9"/>
        </w:rPr>
        <w:t>Haruki</w:t>
      </w:r>
      <w:proofErr w:type="spellEnd"/>
      <w:r w:rsidRPr="00211500">
        <w:rPr>
          <w:rFonts w:ascii="Raavi" w:eastAsia="Microsoft YaHei" w:hAnsi="Raavi" w:cs="Raavi"/>
          <w:b w:val="0"/>
          <w:color w:val="262626" w:themeColor="text1" w:themeTint="D9"/>
        </w:rPr>
        <w:t xml:space="preserve"> Murakami says he enjoys writing novels because he doesn’t know how they’ll end up.</w:t>
      </w:r>
      <w:r w:rsidR="00330CF7" w:rsidRPr="00211500">
        <w:rPr>
          <w:rFonts w:ascii="Raavi" w:eastAsia="Microsoft YaHei" w:hAnsi="Raavi" w:cs="Raavi"/>
          <w:b w:val="0"/>
          <w:color w:val="262626" w:themeColor="text1" w:themeTint="D9"/>
        </w:rPr>
        <w:t xml:space="preserve"> </w:t>
      </w:r>
    </w:p>
    <w:p w:rsidR="008F5814" w:rsidRPr="00211500" w:rsidRDefault="008F5814" w:rsidP="00211500">
      <w:pPr>
        <w:widowControl/>
        <w:spacing w:line="360" w:lineRule="auto"/>
        <w:ind w:firstLineChars="200" w:firstLine="816"/>
        <w:rPr>
          <w:rFonts w:ascii="Raavi" w:eastAsia="Microsoft YaHei" w:hAnsi="Raavi" w:cs="Raavi"/>
          <w:color w:val="262626" w:themeColor="text1" w:themeTint="D9"/>
          <w:spacing w:val="24"/>
          <w:kern w:val="0"/>
          <w:sz w:val="36"/>
          <w:szCs w:val="36"/>
        </w:rPr>
      </w:pPr>
      <w:bookmarkStart w:id="0" w:name="_GoBack"/>
      <w:r w:rsidRPr="00211500">
        <w:rPr>
          <w:rFonts w:ascii="Raavi" w:eastAsia="Microsoft YaHei" w:hAnsi="Raavi" w:cs="Raavi"/>
          <w:color w:val="262626" w:themeColor="text1" w:themeTint="D9"/>
          <w:spacing w:val="24"/>
          <w:kern w:val="0"/>
          <w:sz w:val="36"/>
          <w:szCs w:val="36"/>
        </w:rPr>
        <w:t xml:space="preserve">Murakami, hosting a special radio show on </w:t>
      </w:r>
      <w:bookmarkEnd w:id="0"/>
      <w:r w:rsidRPr="00211500">
        <w:rPr>
          <w:rFonts w:ascii="Raavi" w:eastAsia="Microsoft YaHei" w:hAnsi="Raavi" w:cs="Raavi"/>
          <w:color w:val="262626" w:themeColor="text1" w:themeTint="D9"/>
          <w:spacing w:val="24"/>
          <w:kern w:val="0"/>
          <w:sz w:val="36"/>
          <w:szCs w:val="36"/>
        </w:rPr>
        <w:t>Sunday, said he starts writing without deciding how the story should end. Ideas pop up as he writes and he goes with the flow while the stories take shape.</w:t>
      </w:r>
    </w:p>
    <w:p w:rsidR="00211500" w:rsidRDefault="00211500" w:rsidP="00211500">
      <w:pPr>
        <w:widowControl/>
        <w:spacing w:line="360" w:lineRule="auto"/>
        <w:ind w:firstLineChars="200" w:firstLine="400"/>
        <w:rPr>
          <w:rFonts w:ascii="Raavi" w:eastAsia="Microsoft YaHei" w:hAnsi="Raavi" w:cs="Raavi"/>
          <w:color w:val="262626" w:themeColor="text1" w:themeTint="D9"/>
          <w:spacing w:val="24"/>
          <w:kern w:val="0"/>
          <w:sz w:val="36"/>
          <w:szCs w:val="36"/>
        </w:rPr>
      </w:pPr>
      <w:r>
        <w:rPr>
          <w:rFonts w:ascii="Microsoft YaHei" w:hAnsi="Microsoft YaHei" w:cs="Arial"/>
          <w:b/>
          <w:bCs/>
          <w:noProof/>
          <w:spacing w:val="24"/>
          <w:kern w:val="0"/>
          <w:sz w:val="20"/>
          <w:szCs w:val="20"/>
        </w:rPr>
        <w:drawing>
          <wp:anchor distT="0" distB="0" distL="114300" distR="114300" simplePos="0" relativeHeight="251660288" behindDoc="1" locked="0" layoutInCell="1" allowOverlap="1" wp14:anchorId="6DBCC26C" wp14:editId="7D7BACE1">
            <wp:simplePos x="0" y="0"/>
            <wp:positionH relativeFrom="column">
              <wp:posOffset>2119630</wp:posOffset>
            </wp:positionH>
            <wp:positionV relativeFrom="paragraph">
              <wp:posOffset>2226310</wp:posOffset>
            </wp:positionV>
            <wp:extent cx="3580130" cy="2376805"/>
            <wp:effectExtent l="0" t="0" r="1270" b="4445"/>
            <wp:wrapNone/>
            <wp:docPr id="2" name="圖片 2" descr="C:\Users\admin\Desktop\下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下載.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0130" cy="237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8F5814" w:rsidRPr="00211500">
        <w:rPr>
          <w:rFonts w:ascii="Raavi" w:eastAsia="Microsoft YaHei" w:hAnsi="Raavi" w:cs="Raavi"/>
          <w:color w:val="262626" w:themeColor="text1" w:themeTint="D9"/>
          <w:spacing w:val="24"/>
          <w:kern w:val="0"/>
          <w:sz w:val="36"/>
          <w:szCs w:val="36"/>
        </w:rPr>
        <w:t>"It’s no fun writing a story if I already know how it’s going to end," Murakami said. "Because the very person who is writing doesn’t know what happens, I think readers would also share the anticipation and enjoy the thrill while reading."</w:t>
      </w:r>
    </w:p>
    <w:p w:rsidR="00211500" w:rsidRDefault="00211500">
      <w:pPr>
        <w:widowControl/>
        <w:rPr>
          <w:rFonts w:ascii="Raavi" w:eastAsia="Microsoft YaHei" w:hAnsi="Raavi" w:cs="Raavi"/>
          <w:color w:val="262626" w:themeColor="text1" w:themeTint="D9"/>
          <w:spacing w:val="24"/>
          <w:kern w:val="0"/>
          <w:sz w:val="36"/>
          <w:szCs w:val="36"/>
        </w:rPr>
      </w:pPr>
      <w:r>
        <w:rPr>
          <w:rFonts w:ascii="Raavi" w:eastAsia="Microsoft YaHei" w:hAnsi="Raavi" w:cs="Raavi"/>
          <w:color w:val="262626" w:themeColor="text1" w:themeTint="D9"/>
          <w:spacing w:val="24"/>
          <w:kern w:val="0"/>
          <w:sz w:val="36"/>
          <w:szCs w:val="36"/>
        </w:rPr>
        <w:br w:type="page"/>
      </w:r>
    </w:p>
    <w:p w:rsidR="008F5814" w:rsidRPr="00211500" w:rsidRDefault="008F5814" w:rsidP="00211500">
      <w:pPr>
        <w:widowControl/>
        <w:spacing w:line="360" w:lineRule="auto"/>
        <w:ind w:firstLineChars="200" w:firstLine="816"/>
        <w:rPr>
          <w:rFonts w:ascii="Microsoft YaHei" w:eastAsia="Microsoft YaHei" w:hAnsi="Microsoft YaHei" w:cs="Arial"/>
          <w:color w:val="262626" w:themeColor="text1" w:themeTint="D9"/>
          <w:spacing w:val="24"/>
          <w:kern w:val="0"/>
          <w:sz w:val="36"/>
          <w:szCs w:val="36"/>
        </w:rPr>
      </w:pPr>
      <w:r w:rsidRPr="00211500">
        <w:rPr>
          <w:rFonts w:ascii="Raavi" w:eastAsia="Microsoft YaHei" w:hAnsi="Raavi" w:cs="Raavi"/>
          <w:color w:val="262626" w:themeColor="text1" w:themeTint="D9"/>
          <w:spacing w:val="24"/>
          <w:kern w:val="0"/>
          <w:sz w:val="36"/>
          <w:szCs w:val="36"/>
        </w:rPr>
        <w:lastRenderedPageBreak/>
        <w:t>During Sunday’s show, Murakami played a selection of cover versions from jazz and pop. He opened the show paying tribute to Aretha Franklin, playing her version of Frank Sinatra’s "My Way," which he only played partially in his earlier show, a week before she died.</w:t>
      </w:r>
      <w:r w:rsidR="00330CF7" w:rsidRPr="00211500">
        <w:rPr>
          <w:noProof/>
          <w:color w:val="262626" w:themeColor="text1" w:themeTint="D9"/>
          <w:sz w:val="36"/>
          <w:szCs w:val="36"/>
        </w:rPr>
        <w:t xml:space="preserve"> </w:t>
      </w:r>
    </w:p>
    <w:p w:rsidR="00211500" w:rsidRDefault="00211500" w:rsidP="00211500">
      <w:pPr>
        <w:widowControl/>
        <w:spacing w:line="180" w:lineRule="atLeast"/>
        <w:jc w:val="center"/>
        <w:rPr>
          <w:rFonts w:ascii="Microsoft YaHei" w:hAnsi="Microsoft YaHei" w:cs="Arial" w:hint="eastAsia"/>
          <w:b/>
          <w:bCs/>
          <w:spacing w:val="24"/>
          <w:kern w:val="0"/>
          <w:sz w:val="20"/>
          <w:szCs w:val="20"/>
        </w:rPr>
      </w:pPr>
      <w:r>
        <w:rPr>
          <w:rFonts w:ascii="Microsoft YaHei" w:hAnsi="Microsoft YaHei" w:cs="Arial"/>
          <w:b/>
          <w:bCs/>
          <w:noProof/>
          <w:spacing w:val="24"/>
          <w:kern w:val="0"/>
          <w:sz w:val="20"/>
          <w:szCs w:val="20"/>
        </w:rPr>
        <w:drawing>
          <wp:inline distT="0" distB="0" distL="0" distR="0" wp14:anchorId="1D0E0B98" wp14:editId="3EDF8250">
            <wp:extent cx="4494882" cy="3283027"/>
            <wp:effectExtent l="0" t="0" r="1270" b="0"/>
            <wp:docPr id="6" name="圖片 6" descr="C:\Users\admin\Desktop\913759_10151600460816023_48617170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913759_10151600460816023_486171708_o.jpg"/>
                    <pic:cNvPicPr>
                      <a:picLocks noChangeAspect="1" noChangeArrowheads="1"/>
                    </pic:cNvPicPr>
                  </pic:nvPicPr>
                  <pic:blipFill rotWithShape="1">
                    <a:blip r:embed="rId8">
                      <a:extLst>
                        <a:ext uri="{28A0092B-C50C-407E-A947-70E740481C1C}">
                          <a14:useLocalDpi xmlns:a14="http://schemas.microsoft.com/office/drawing/2010/main" val="0"/>
                        </a:ext>
                      </a:extLst>
                    </a:blip>
                    <a:srcRect r="18752"/>
                    <a:stretch/>
                  </pic:blipFill>
                  <pic:spPr bwMode="auto">
                    <a:xfrm>
                      <a:off x="0" y="0"/>
                      <a:ext cx="4503996" cy="3289684"/>
                    </a:xfrm>
                    <a:prstGeom prst="rect">
                      <a:avLst/>
                    </a:prstGeom>
                    <a:noFill/>
                    <a:ln>
                      <a:noFill/>
                    </a:ln>
                    <a:effectLst>
                      <a:softEdge rad="139700"/>
                    </a:effectLst>
                    <a:extLst>
                      <a:ext uri="{53640926-AAD7-44D8-BBD7-CCE9431645EC}">
                        <a14:shadowObscured xmlns:a14="http://schemas.microsoft.com/office/drawing/2010/main"/>
                      </a:ext>
                    </a:extLst>
                  </pic:spPr>
                </pic:pic>
              </a:graphicData>
            </a:graphic>
          </wp:inline>
        </w:drawing>
      </w:r>
    </w:p>
    <w:p w:rsidR="00211500" w:rsidRDefault="00211500" w:rsidP="00330CF7">
      <w:pPr>
        <w:widowControl/>
        <w:spacing w:line="180" w:lineRule="atLeast"/>
        <w:rPr>
          <w:rFonts w:ascii="Microsoft YaHei" w:hAnsi="Microsoft YaHei" w:cs="Arial" w:hint="eastAsia"/>
          <w:b/>
          <w:bCs/>
          <w:spacing w:val="24"/>
          <w:kern w:val="0"/>
          <w:sz w:val="20"/>
          <w:szCs w:val="20"/>
        </w:rPr>
      </w:pPr>
    </w:p>
    <w:p w:rsidR="00211500" w:rsidRDefault="00211500" w:rsidP="00330CF7">
      <w:pPr>
        <w:widowControl/>
        <w:spacing w:line="180" w:lineRule="atLeast"/>
        <w:rPr>
          <w:rFonts w:ascii="Microsoft YaHei" w:hAnsi="Microsoft YaHei" w:cs="Arial" w:hint="eastAsia"/>
          <w:b/>
          <w:bCs/>
          <w:spacing w:val="24"/>
          <w:kern w:val="0"/>
          <w:sz w:val="20"/>
          <w:szCs w:val="20"/>
        </w:rPr>
      </w:pPr>
    </w:p>
    <w:p w:rsidR="00211500" w:rsidRDefault="00211500" w:rsidP="00330CF7">
      <w:pPr>
        <w:widowControl/>
        <w:spacing w:line="180" w:lineRule="atLeast"/>
        <w:rPr>
          <w:rFonts w:ascii="Microsoft YaHei" w:hAnsi="Microsoft YaHei" w:cs="Arial" w:hint="eastAsia"/>
          <w:b/>
          <w:bCs/>
          <w:spacing w:val="24"/>
          <w:kern w:val="0"/>
          <w:sz w:val="20"/>
          <w:szCs w:val="20"/>
        </w:rPr>
      </w:pPr>
    </w:p>
    <w:p w:rsidR="008F5814" w:rsidRPr="00211500" w:rsidRDefault="008F5814" w:rsidP="00330CF7">
      <w:pPr>
        <w:widowControl/>
        <w:spacing w:line="180" w:lineRule="atLeast"/>
        <w:rPr>
          <w:rFonts w:ascii="Microsoft YaHei" w:eastAsia="Microsoft YaHei" w:hAnsi="Microsoft YaHei" w:cs="Arial"/>
          <w:color w:val="403152" w:themeColor="accent4" w:themeShade="80"/>
          <w:spacing w:val="24"/>
          <w:kern w:val="0"/>
          <w:sz w:val="20"/>
          <w:szCs w:val="20"/>
        </w:rPr>
      </w:pPr>
      <w:r w:rsidRPr="00211500">
        <w:rPr>
          <w:rFonts w:ascii="Microsoft YaHei" w:eastAsia="Microsoft YaHei" w:hAnsi="Microsoft YaHei" w:cs="Arial"/>
          <w:b/>
          <w:bCs/>
          <w:color w:val="403152" w:themeColor="accent4" w:themeShade="80"/>
          <w:spacing w:val="24"/>
          <w:kern w:val="0"/>
          <w:sz w:val="20"/>
          <w:szCs w:val="20"/>
        </w:rPr>
        <w:t>《</w:t>
      </w:r>
      <w:r w:rsidR="00211500" w:rsidRPr="00211500">
        <w:rPr>
          <w:rFonts w:ascii="Microsoft YaHei" w:hAnsi="Microsoft YaHei" w:cs="Arial" w:hint="eastAsia"/>
          <w:b/>
          <w:bCs/>
          <w:color w:val="403152" w:themeColor="accent4" w:themeShade="80"/>
          <w:spacing w:val="24"/>
          <w:kern w:val="0"/>
          <w:sz w:val="20"/>
          <w:szCs w:val="20"/>
        </w:rPr>
        <w:t>Word Bank</w:t>
      </w:r>
      <w:r w:rsidRPr="00211500">
        <w:rPr>
          <w:rFonts w:ascii="Microsoft YaHei" w:eastAsia="Microsoft YaHei" w:hAnsi="Microsoft YaHei" w:cs="Arial"/>
          <w:b/>
          <w:bCs/>
          <w:color w:val="403152" w:themeColor="accent4" w:themeShade="80"/>
          <w:spacing w:val="24"/>
          <w:kern w:val="0"/>
          <w:sz w:val="20"/>
          <w:szCs w:val="20"/>
        </w:rPr>
        <w:t>》</w:t>
      </w:r>
    </w:p>
    <w:p w:rsidR="00211500" w:rsidRPr="00211500" w:rsidRDefault="008F5814" w:rsidP="00211500">
      <w:pPr>
        <w:widowControl/>
        <w:spacing w:line="180" w:lineRule="atLeast"/>
        <w:ind w:firstLineChars="100" w:firstLine="248"/>
        <w:rPr>
          <w:rFonts w:ascii="Microsoft YaHei" w:hAnsi="Microsoft YaHei" w:cs="Arial" w:hint="eastAsia"/>
          <w:color w:val="403152" w:themeColor="accent4" w:themeShade="80"/>
          <w:spacing w:val="24"/>
          <w:kern w:val="0"/>
          <w:sz w:val="20"/>
          <w:szCs w:val="20"/>
        </w:rPr>
      </w:pPr>
      <w:r w:rsidRPr="00211500">
        <w:rPr>
          <w:rFonts w:ascii="Microsoft YaHei" w:eastAsia="Microsoft YaHei" w:hAnsi="Microsoft YaHei" w:cs="Arial"/>
          <w:color w:val="403152" w:themeColor="accent4" w:themeShade="80"/>
          <w:spacing w:val="24"/>
          <w:kern w:val="0"/>
          <w:sz w:val="20"/>
          <w:szCs w:val="20"/>
        </w:rPr>
        <w:t>go with the flow：隨波逐流，順勢而為</w:t>
      </w:r>
    </w:p>
    <w:p w:rsidR="00211500" w:rsidRPr="00211500" w:rsidRDefault="008F5814" w:rsidP="00211500">
      <w:pPr>
        <w:widowControl/>
        <w:spacing w:line="180" w:lineRule="atLeast"/>
        <w:ind w:firstLineChars="100" w:firstLine="248"/>
        <w:rPr>
          <w:rFonts w:ascii="Microsoft YaHei" w:hAnsi="Microsoft YaHei" w:cs="Arial" w:hint="eastAsia"/>
          <w:color w:val="403152" w:themeColor="accent4" w:themeShade="80"/>
          <w:spacing w:val="24"/>
          <w:kern w:val="0"/>
          <w:sz w:val="20"/>
          <w:szCs w:val="20"/>
        </w:rPr>
      </w:pPr>
      <w:r w:rsidRPr="00211500">
        <w:rPr>
          <w:rFonts w:ascii="Microsoft YaHei" w:eastAsia="Microsoft YaHei" w:hAnsi="Microsoft YaHei" w:cs="Arial"/>
          <w:color w:val="403152" w:themeColor="accent4" w:themeShade="80"/>
          <w:spacing w:val="24"/>
          <w:kern w:val="0"/>
          <w:sz w:val="20"/>
          <w:szCs w:val="20"/>
        </w:rPr>
        <w:t>take shape</w:t>
      </w:r>
      <w:r w:rsidR="00211500" w:rsidRPr="00211500">
        <w:rPr>
          <w:rFonts w:ascii="Microsoft YaHei" w:eastAsia="Microsoft YaHei" w:hAnsi="Microsoft YaHei" w:cs="Arial"/>
          <w:color w:val="403152" w:themeColor="accent4" w:themeShade="80"/>
          <w:spacing w:val="24"/>
          <w:kern w:val="0"/>
          <w:sz w:val="20"/>
          <w:szCs w:val="20"/>
        </w:rPr>
        <w:t>：成形</w:t>
      </w:r>
    </w:p>
    <w:p w:rsidR="008F5814" w:rsidRPr="00211500" w:rsidRDefault="008F5814" w:rsidP="00211500">
      <w:pPr>
        <w:widowControl/>
        <w:spacing w:line="180" w:lineRule="atLeast"/>
        <w:ind w:firstLineChars="100" w:firstLine="248"/>
        <w:rPr>
          <w:rFonts w:ascii="Microsoft YaHei" w:eastAsia="Microsoft YaHei" w:hAnsi="Microsoft YaHei" w:cs="Arial"/>
          <w:color w:val="403152" w:themeColor="accent4" w:themeShade="80"/>
          <w:spacing w:val="24"/>
          <w:kern w:val="0"/>
          <w:sz w:val="20"/>
          <w:szCs w:val="20"/>
        </w:rPr>
      </w:pPr>
      <w:r w:rsidRPr="00211500">
        <w:rPr>
          <w:rFonts w:ascii="Microsoft YaHei" w:eastAsia="Microsoft YaHei" w:hAnsi="Microsoft YaHei" w:cs="Arial"/>
          <w:color w:val="403152" w:themeColor="accent4" w:themeShade="80"/>
          <w:spacing w:val="24"/>
          <w:kern w:val="0"/>
          <w:sz w:val="20"/>
          <w:szCs w:val="20"/>
        </w:rPr>
        <w:t>pay tribute：讚賞，致敬</w:t>
      </w:r>
    </w:p>
    <w:p w:rsidR="00330CF7" w:rsidRDefault="00330CF7" w:rsidP="00330CF7">
      <w:pPr>
        <w:widowControl/>
        <w:spacing w:line="180" w:lineRule="exact"/>
        <w:rPr>
          <w:rFonts w:ascii="Arial" w:eastAsia="新細明體" w:hAnsi="Arial" w:cs="Arial"/>
          <w:color w:val="000000"/>
          <w:spacing w:val="24"/>
          <w:kern w:val="0"/>
          <w:sz w:val="16"/>
          <w:szCs w:val="16"/>
        </w:rPr>
      </w:pPr>
    </w:p>
    <w:p w:rsidR="00330CF7" w:rsidRDefault="00330CF7" w:rsidP="00330CF7">
      <w:pPr>
        <w:widowControl/>
        <w:spacing w:line="180" w:lineRule="exact"/>
        <w:rPr>
          <w:rFonts w:ascii="Arial" w:eastAsia="新細明體" w:hAnsi="Arial" w:cs="Arial" w:hint="eastAsia"/>
          <w:color w:val="000000"/>
          <w:spacing w:val="24"/>
          <w:kern w:val="0"/>
          <w:sz w:val="16"/>
          <w:szCs w:val="16"/>
        </w:rPr>
      </w:pPr>
    </w:p>
    <w:p w:rsidR="00211500" w:rsidRDefault="00211500" w:rsidP="00330CF7">
      <w:pPr>
        <w:widowControl/>
        <w:spacing w:line="180" w:lineRule="exact"/>
        <w:rPr>
          <w:rFonts w:ascii="Arial" w:eastAsia="新細明體" w:hAnsi="Arial" w:cs="Arial" w:hint="eastAsia"/>
          <w:color w:val="000000"/>
          <w:spacing w:val="24"/>
          <w:kern w:val="0"/>
          <w:sz w:val="16"/>
          <w:szCs w:val="16"/>
        </w:rPr>
      </w:pPr>
    </w:p>
    <w:p w:rsidR="00211500" w:rsidRDefault="00211500" w:rsidP="00211500">
      <w:pPr>
        <w:widowControl/>
        <w:rPr>
          <w:rFonts w:ascii="Arial" w:eastAsia="新細明體" w:hAnsi="Arial" w:cs="Arial" w:hint="eastAsia"/>
          <w:color w:val="000000"/>
          <w:spacing w:val="24"/>
          <w:kern w:val="0"/>
          <w:sz w:val="16"/>
          <w:szCs w:val="16"/>
        </w:rPr>
      </w:pPr>
    </w:p>
    <w:p w:rsidR="00211500" w:rsidRDefault="00211500" w:rsidP="00330CF7">
      <w:pPr>
        <w:widowControl/>
        <w:spacing w:line="180" w:lineRule="exact"/>
        <w:rPr>
          <w:rFonts w:ascii="Arial" w:eastAsia="新細明體" w:hAnsi="Arial" w:cs="Arial" w:hint="eastAsia"/>
          <w:color w:val="000000"/>
          <w:spacing w:val="24"/>
          <w:kern w:val="0"/>
          <w:sz w:val="16"/>
          <w:szCs w:val="16"/>
        </w:rPr>
      </w:pPr>
    </w:p>
    <w:p w:rsidR="00211500" w:rsidRDefault="00211500" w:rsidP="00330CF7">
      <w:pPr>
        <w:widowControl/>
        <w:spacing w:line="180" w:lineRule="exact"/>
        <w:rPr>
          <w:rFonts w:ascii="Arial" w:eastAsia="新細明體" w:hAnsi="Arial" w:cs="Arial"/>
          <w:color w:val="000000"/>
          <w:spacing w:val="24"/>
          <w:kern w:val="0"/>
          <w:sz w:val="16"/>
          <w:szCs w:val="16"/>
        </w:rPr>
      </w:pPr>
    </w:p>
    <w:p w:rsidR="00330CF7" w:rsidRDefault="00330CF7" w:rsidP="00330CF7">
      <w:pPr>
        <w:widowControl/>
        <w:spacing w:line="180" w:lineRule="exact"/>
        <w:rPr>
          <w:rFonts w:ascii="Arial" w:eastAsia="新細明體" w:hAnsi="Arial" w:cs="Arial"/>
          <w:color w:val="000000"/>
          <w:spacing w:val="24"/>
          <w:kern w:val="0"/>
          <w:sz w:val="16"/>
          <w:szCs w:val="16"/>
        </w:rPr>
      </w:pPr>
      <w:r w:rsidRPr="001D12CA">
        <w:rPr>
          <w:rFonts w:ascii="Arial" w:eastAsia="新細明體" w:hAnsi="Arial" w:cs="Arial" w:hint="eastAsia"/>
          <w:color w:val="000000"/>
          <w:spacing w:val="24"/>
          <w:kern w:val="0"/>
          <w:sz w:val="16"/>
          <w:szCs w:val="16"/>
        </w:rPr>
        <w:t>文章網址：</w:t>
      </w:r>
      <w:r w:rsidRPr="00330CF7">
        <w:rPr>
          <w:rFonts w:ascii="Arial" w:eastAsia="新細明體" w:hAnsi="Arial" w:cs="Arial"/>
          <w:color w:val="000000"/>
          <w:spacing w:val="24"/>
          <w:kern w:val="0"/>
          <w:sz w:val="16"/>
          <w:szCs w:val="16"/>
        </w:rPr>
        <w:t>http://iservice.ltn.com.tw/Service/english/english.php?engno=1267608&amp;day=2019-02-15</w:t>
      </w:r>
    </w:p>
    <w:sectPr w:rsidR="00330CF7" w:rsidSect="00211500">
      <w:headerReference w:type="default" r:id="rId9"/>
      <w:pgSz w:w="11906" w:h="16838"/>
      <w:pgMar w:top="1304" w:right="1588" w:bottom="130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6AA" w:rsidRDefault="008336AA" w:rsidP="00181712">
      <w:r>
        <w:separator/>
      </w:r>
    </w:p>
  </w:endnote>
  <w:endnote w:type="continuationSeparator" w:id="0">
    <w:p w:rsidR="008336AA" w:rsidRDefault="008336AA" w:rsidP="00181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Geometr415 Blk BT">
    <w:panose1 w:val="020B0802020204020303"/>
    <w:charset w:val="00"/>
    <w:family w:val="swiss"/>
    <w:pitch w:val="variable"/>
    <w:sig w:usb0="800000AF" w:usb1="1000204A" w:usb2="00000000" w:usb3="00000000" w:csb0="00000011" w:csb1="00000000"/>
  </w:font>
  <w:font w:name="華康儷粗黑">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華康華綜體W5">
    <w:panose1 w:val="020B0509000000000000"/>
    <w:charset w:val="88"/>
    <w:family w:val="modern"/>
    <w:pitch w:val="fixed"/>
    <w:sig w:usb0="80000001" w:usb1="28091800" w:usb2="00000016" w:usb3="00000000" w:csb0="00100000" w:csb1="00000000"/>
  </w:font>
  <w:font w:name="Raavi">
    <w:panose1 w:val="020B0502040204020203"/>
    <w:charset w:val="00"/>
    <w:family w:val="swiss"/>
    <w:pitch w:val="variable"/>
    <w:sig w:usb0="0002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6AA" w:rsidRDefault="008336AA" w:rsidP="00181712">
      <w:r>
        <w:separator/>
      </w:r>
    </w:p>
  </w:footnote>
  <w:footnote w:type="continuationSeparator" w:id="0">
    <w:p w:rsidR="008336AA" w:rsidRDefault="008336AA" w:rsidP="00181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712" w:rsidRDefault="00181712">
    <w:pPr>
      <w:pStyle w:val="a5"/>
    </w:pPr>
    <w:r>
      <w:rPr>
        <w:noProof/>
      </w:rPr>
      <w:drawing>
        <wp:anchor distT="0" distB="0" distL="114300" distR="114300" simplePos="0" relativeHeight="251658240" behindDoc="1" locked="0" layoutInCell="1" allowOverlap="1" wp14:anchorId="2456EE84" wp14:editId="3609092F">
          <wp:simplePos x="0" y="0"/>
          <wp:positionH relativeFrom="column">
            <wp:posOffset>-1042356</wp:posOffset>
          </wp:positionH>
          <wp:positionV relativeFrom="paragraph">
            <wp:posOffset>-559435</wp:posOffset>
          </wp:positionV>
          <wp:extent cx="7572375" cy="10717653"/>
          <wp:effectExtent l="0" t="0" r="0" b="762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5821ebeccfdeaad9ec7f8a7a34a791.jpg"/>
                  <pic:cNvPicPr/>
                </pic:nvPicPr>
                <pic:blipFill>
                  <a:blip r:embed="rId1">
                    <a:extLst>
                      <a:ext uri="{28A0092B-C50C-407E-A947-70E740481C1C}">
                        <a14:useLocalDpi xmlns:a14="http://schemas.microsoft.com/office/drawing/2010/main" val="0"/>
                      </a:ext>
                    </a:extLst>
                  </a:blip>
                  <a:stretch>
                    <a:fillRect/>
                  </a:stretch>
                </pic:blipFill>
                <pic:spPr>
                  <a:xfrm>
                    <a:off x="0" y="0"/>
                    <a:ext cx="7572375" cy="1071765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814"/>
    <w:rsid w:val="00181712"/>
    <w:rsid w:val="00211500"/>
    <w:rsid w:val="00330CF7"/>
    <w:rsid w:val="006476AD"/>
    <w:rsid w:val="008336AA"/>
    <w:rsid w:val="008F5814"/>
    <w:rsid w:val="00C44647"/>
    <w:rsid w:val="00D963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8F5814"/>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8F5814"/>
    <w:rPr>
      <w:rFonts w:ascii="新細明體" w:eastAsia="新細明體" w:hAnsi="新細明體" w:cs="新細明體"/>
      <w:b/>
      <w:bCs/>
      <w:kern w:val="0"/>
      <w:sz w:val="36"/>
      <w:szCs w:val="36"/>
    </w:rPr>
  </w:style>
  <w:style w:type="character" w:customStyle="1" w:styleId="cmtxt">
    <w:name w:val="cm_txt"/>
    <w:basedOn w:val="a0"/>
    <w:rsid w:val="008F5814"/>
  </w:style>
  <w:style w:type="character" w:customStyle="1" w:styleId="gplus">
    <w:name w:val="gplus"/>
    <w:basedOn w:val="a0"/>
    <w:rsid w:val="008F5814"/>
  </w:style>
  <w:style w:type="paragraph" w:styleId="Web">
    <w:name w:val="Normal (Web)"/>
    <w:basedOn w:val="a"/>
    <w:uiPriority w:val="99"/>
    <w:semiHidden/>
    <w:unhideWhenUsed/>
    <w:rsid w:val="008F5814"/>
    <w:pPr>
      <w:widowControl/>
      <w:spacing w:before="100" w:beforeAutospacing="1" w:after="100" w:afterAutospacing="1"/>
    </w:pPr>
    <w:rPr>
      <w:rFonts w:ascii="新細明體" w:eastAsia="新細明體" w:hAnsi="新細明體" w:cs="新細明體"/>
      <w:kern w:val="0"/>
      <w:szCs w:val="24"/>
    </w:rPr>
  </w:style>
  <w:style w:type="character" w:customStyle="1" w:styleId="boldtitle">
    <w:name w:val="boldtitle"/>
    <w:basedOn w:val="a0"/>
    <w:rsid w:val="008F5814"/>
  </w:style>
  <w:style w:type="paragraph" w:styleId="a3">
    <w:name w:val="Balloon Text"/>
    <w:basedOn w:val="a"/>
    <w:link w:val="a4"/>
    <w:uiPriority w:val="99"/>
    <w:semiHidden/>
    <w:unhideWhenUsed/>
    <w:rsid w:val="008F581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F5814"/>
    <w:rPr>
      <w:rFonts w:asciiTheme="majorHAnsi" w:eastAsiaTheme="majorEastAsia" w:hAnsiTheme="majorHAnsi" w:cstheme="majorBidi"/>
      <w:sz w:val="18"/>
      <w:szCs w:val="18"/>
    </w:rPr>
  </w:style>
  <w:style w:type="paragraph" w:styleId="a5">
    <w:name w:val="header"/>
    <w:basedOn w:val="a"/>
    <w:link w:val="a6"/>
    <w:uiPriority w:val="99"/>
    <w:unhideWhenUsed/>
    <w:rsid w:val="00181712"/>
    <w:pPr>
      <w:tabs>
        <w:tab w:val="center" w:pos="4153"/>
        <w:tab w:val="right" w:pos="8306"/>
      </w:tabs>
      <w:snapToGrid w:val="0"/>
    </w:pPr>
    <w:rPr>
      <w:sz w:val="20"/>
      <w:szCs w:val="20"/>
    </w:rPr>
  </w:style>
  <w:style w:type="character" w:customStyle="1" w:styleId="a6">
    <w:name w:val="頁首 字元"/>
    <w:basedOn w:val="a0"/>
    <w:link w:val="a5"/>
    <w:uiPriority w:val="99"/>
    <w:rsid w:val="00181712"/>
    <w:rPr>
      <w:sz w:val="20"/>
      <w:szCs w:val="20"/>
    </w:rPr>
  </w:style>
  <w:style w:type="paragraph" w:styleId="a7">
    <w:name w:val="footer"/>
    <w:basedOn w:val="a"/>
    <w:link w:val="a8"/>
    <w:uiPriority w:val="99"/>
    <w:unhideWhenUsed/>
    <w:rsid w:val="00181712"/>
    <w:pPr>
      <w:tabs>
        <w:tab w:val="center" w:pos="4153"/>
        <w:tab w:val="right" w:pos="8306"/>
      </w:tabs>
      <w:snapToGrid w:val="0"/>
    </w:pPr>
    <w:rPr>
      <w:sz w:val="20"/>
      <w:szCs w:val="20"/>
    </w:rPr>
  </w:style>
  <w:style w:type="character" w:customStyle="1" w:styleId="a8">
    <w:name w:val="頁尾 字元"/>
    <w:basedOn w:val="a0"/>
    <w:link w:val="a7"/>
    <w:uiPriority w:val="99"/>
    <w:rsid w:val="0018171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8F5814"/>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8F5814"/>
    <w:rPr>
      <w:rFonts w:ascii="新細明體" w:eastAsia="新細明體" w:hAnsi="新細明體" w:cs="新細明體"/>
      <w:b/>
      <w:bCs/>
      <w:kern w:val="0"/>
      <w:sz w:val="36"/>
      <w:szCs w:val="36"/>
    </w:rPr>
  </w:style>
  <w:style w:type="character" w:customStyle="1" w:styleId="cmtxt">
    <w:name w:val="cm_txt"/>
    <w:basedOn w:val="a0"/>
    <w:rsid w:val="008F5814"/>
  </w:style>
  <w:style w:type="character" w:customStyle="1" w:styleId="gplus">
    <w:name w:val="gplus"/>
    <w:basedOn w:val="a0"/>
    <w:rsid w:val="008F5814"/>
  </w:style>
  <w:style w:type="paragraph" w:styleId="Web">
    <w:name w:val="Normal (Web)"/>
    <w:basedOn w:val="a"/>
    <w:uiPriority w:val="99"/>
    <w:semiHidden/>
    <w:unhideWhenUsed/>
    <w:rsid w:val="008F5814"/>
    <w:pPr>
      <w:widowControl/>
      <w:spacing w:before="100" w:beforeAutospacing="1" w:after="100" w:afterAutospacing="1"/>
    </w:pPr>
    <w:rPr>
      <w:rFonts w:ascii="新細明體" w:eastAsia="新細明體" w:hAnsi="新細明體" w:cs="新細明體"/>
      <w:kern w:val="0"/>
      <w:szCs w:val="24"/>
    </w:rPr>
  </w:style>
  <w:style w:type="character" w:customStyle="1" w:styleId="boldtitle">
    <w:name w:val="boldtitle"/>
    <w:basedOn w:val="a0"/>
    <w:rsid w:val="008F5814"/>
  </w:style>
  <w:style w:type="paragraph" w:styleId="a3">
    <w:name w:val="Balloon Text"/>
    <w:basedOn w:val="a"/>
    <w:link w:val="a4"/>
    <w:uiPriority w:val="99"/>
    <w:semiHidden/>
    <w:unhideWhenUsed/>
    <w:rsid w:val="008F581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F5814"/>
    <w:rPr>
      <w:rFonts w:asciiTheme="majorHAnsi" w:eastAsiaTheme="majorEastAsia" w:hAnsiTheme="majorHAnsi" w:cstheme="majorBidi"/>
      <w:sz w:val="18"/>
      <w:szCs w:val="18"/>
    </w:rPr>
  </w:style>
  <w:style w:type="paragraph" w:styleId="a5">
    <w:name w:val="header"/>
    <w:basedOn w:val="a"/>
    <w:link w:val="a6"/>
    <w:uiPriority w:val="99"/>
    <w:unhideWhenUsed/>
    <w:rsid w:val="00181712"/>
    <w:pPr>
      <w:tabs>
        <w:tab w:val="center" w:pos="4153"/>
        <w:tab w:val="right" w:pos="8306"/>
      </w:tabs>
      <w:snapToGrid w:val="0"/>
    </w:pPr>
    <w:rPr>
      <w:sz w:val="20"/>
      <w:szCs w:val="20"/>
    </w:rPr>
  </w:style>
  <w:style w:type="character" w:customStyle="1" w:styleId="a6">
    <w:name w:val="頁首 字元"/>
    <w:basedOn w:val="a0"/>
    <w:link w:val="a5"/>
    <w:uiPriority w:val="99"/>
    <w:rsid w:val="00181712"/>
    <w:rPr>
      <w:sz w:val="20"/>
      <w:szCs w:val="20"/>
    </w:rPr>
  </w:style>
  <w:style w:type="paragraph" w:styleId="a7">
    <w:name w:val="footer"/>
    <w:basedOn w:val="a"/>
    <w:link w:val="a8"/>
    <w:uiPriority w:val="99"/>
    <w:unhideWhenUsed/>
    <w:rsid w:val="00181712"/>
    <w:pPr>
      <w:tabs>
        <w:tab w:val="center" w:pos="4153"/>
        <w:tab w:val="right" w:pos="8306"/>
      </w:tabs>
      <w:snapToGrid w:val="0"/>
    </w:pPr>
    <w:rPr>
      <w:sz w:val="20"/>
      <w:szCs w:val="20"/>
    </w:rPr>
  </w:style>
  <w:style w:type="character" w:customStyle="1" w:styleId="a8">
    <w:name w:val="頁尾 字元"/>
    <w:basedOn w:val="a0"/>
    <w:link w:val="a7"/>
    <w:uiPriority w:val="99"/>
    <w:rsid w:val="0018171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97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EvaLee</cp:lastModifiedBy>
  <cp:revision>3</cp:revision>
  <cp:lastPrinted>2019-07-26T01:41:00Z</cp:lastPrinted>
  <dcterms:created xsi:type="dcterms:W3CDTF">2019-02-18T05:01:00Z</dcterms:created>
  <dcterms:modified xsi:type="dcterms:W3CDTF">2019-07-26T01:41:00Z</dcterms:modified>
</cp:coreProperties>
</file>