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AB" w:rsidRPr="00F323FF" w:rsidRDefault="00533028" w:rsidP="00232BD1">
      <w:pPr>
        <w:jc w:val="center"/>
        <w:rPr>
          <w:rFonts w:ascii="Lucida Console" w:eastAsia="華康儷金黑 Std W8" w:hAnsi="Lucida Console" w:cs="Times New Roman"/>
          <w:b/>
          <w:sz w:val="44"/>
          <w:szCs w:val="44"/>
        </w:rPr>
      </w:pPr>
      <w:r w:rsidRPr="00F323FF">
        <w:rPr>
          <w:rFonts w:ascii="Lucida Console" w:eastAsia="華康儷金黑 Std W8" w:hAnsi="Lucida Console" w:cs="Times New Roman"/>
          <w:b/>
          <w:noProof/>
          <w:color w:val="4F6228" w:themeColor="accent3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B637B65" wp14:editId="02819A73">
            <wp:simplePos x="0" y="0"/>
            <wp:positionH relativeFrom="column">
              <wp:posOffset>-685511</wp:posOffset>
            </wp:positionH>
            <wp:positionV relativeFrom="paragraph">
              <wp:posOffset>-716742</wp:posOffset>
            </wp:positionV>
            <wp:extent cx="7616537" cy="10713027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537" cy="1071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1" w:rsidRPr="00F323FF">
        <w:rPr>
          <w:rFonts w:ascii="Lucida Console" w:eastAsia="華康儷金黑 Std W8" w:hAnsi="Lucida Console" w:cs="Times New Roman"/>
          <w:b/>
          <w:color w:val="4F6228" w:themeColor="accent3" w:themeShade="80"/>
          <w:sz w:val="44"/>
          <w:szCs w:val="44"/>
        </w:rPr>
        <w:t>Singapore durian-themed cafe smells commercial opportunities</w:t>
      </w:r>
    </w:p>
    <w:p w:rsidR="00232BD1" w:rsidRPr="00F323FF" w:rsidRDefault="00232BD1" w:rsidP="00232BD1">
      <w:pPr>
        <w:jc w:val="center"/>
        <w:rPr>
          <w:rFonts w:ascii="華康華綜體 Std W5" w:eastAsia="華康華綜體 Std W5" w:hAnsi="華康華綜體 Std W5" w:cs="Times New Roman"/>
          <w:b/>
          <w:color w:val="4F6228" w:themeColor="accent3" w:themeShade="80"/>
          <w:sz w:val="36"/>
          <w:szCs w:val="36"/>
        </w:rPr>
      </w:pPr>
      <w:r w:rsidRPr="00F323FF">
        <w:rPr>
          <w:rFonts w:ascii="華康華綜體 Std W5" w:eastAsia="華康華綜體 Std W5" w:hAnsi="華康華綜體 Std W5" w:cs="Times New Roman" w:hint="eastAsia"/>
          <w:b/>
          <w:color w:val="4F6228" w:themeColor="accent3" w:themeShade="80"/>
          <w:sz w:val="36"/>
          <w:szCs w:val="36"/>
        </w:rPr>
        <w:t>新加坡</w:t>
      </w:r>
      <w:proofErr w:type="gramStart"/>
      <w:r w:rsidRPr="00F323FF">
        <w:rPr>
          <w:rFonts w:ascii="華康華綜體 Std W5" w:eastAsia="華康華綜體 Std W5" w:hAnsi="華康華綜體 Std W5" w:cs="Times New Roman" w:hint="eastAsia"/>
          <w:b/>
          <w:color w:val="4F6228" w:themeColor="accent3" w:themeShade="80"/>
          <w:sz w:val="36"/>
          <w:szCs w:val="36"/>
        </w:rPr>
        <w:t>榴槤</w:t>
      </w:r>
      <w:proofErr w:type="gramEnd"/>
      <w:r w:rsidRPr="00F323FF">
        <w:rPr>
          <w:rFonts w:ascii="華康華綜體 Std W5" w:eastAsia="華康華綜體 Std W5" w:hAnsi="華康華綜體 Std W5" w:cs="Times New Roman" w:hint="eastAsia"/>
          <w:b/>
          <w:color w:val="4F6228" w:themeColor="accent3" w:themeShade="80"/>
          <w:sz w:val="36"/>
          <w:szCs w:val="36"/>
        </w:rPr>
        <w:t>主題咖啡店嗅到商機</w:t>
      </w:r>
    </w:p>
    <w:p w:rsidR="00232BD1" w:rsidRPr="00232BD1" w:rsidRDefault="00232BD1" w:rsidP="00232BD1">
      <w:pPr>
        <w:rPr>
          <w:rFonts w:ascii="Times New Roman" w:eastAsia="標楷體" w:hAnsi="Times New Roman" w:cs="Times New Roman"/>
          <w:noProof/>
          <w:sz w:val="40"/>
          <w:szCs w:val="40"/>
        </w:rPr>
      </w:pPr>
    </w:p>
    <w:p w:rsidR="00232BD1" w:rsidRPr="0029567A" w:rsidRDefault="00232BD1" w:rsidP="0029567A">
      <w:pPr>
        <w:ind w:firstLineChars="200" w:firstLine="640"/>
        <w:rPr>
          <w:rFonts w:ascii="Eras Demi ITC" w:eastAsia="標楷體" w:hAnsi="Eras Demi ITC" w:cs="Times New Roman"/>
          <w:sz w:val="32"/>
          <w:szCs w:val="32"/>
        </w:rPr>
      </w:pPr>
      <w:r w:rsidRPr="0029567A">
        <w:rPr>
          <w:rFonts w:ascii="Eras Demi ITC" w:eastAsia="標楷體" w:hAnsi="Eras Demi ITC" w:cs="Times New Roman"/>
          <w:sz w:val="32"/>
          <w:szCs w:val="32"/>
        </w:rPr>
        <w:t xml:space="preserve">Mao Shan Wang, a Singapore </w:t>
      </w:r>
      <w:r w:rsidRPr="0029567A">
        <w:rPr>
          <w:rFonts w:ascii="Eras Demi ITC" w:eastAsia="標楷體" w:hAnsi="Eras Demi ITC" w:cs="Times New Roman"/>
          <w:b/>
          <w:sz w:val="32"/>
          <w:szCs w:val="32"/>
        </w:rPr>
        <w:t>eatery</w:t>
      </w:r>
      <w:r w:rsidRPr="0029567A">
        <w:rPr>
          <w:rFonts w:ascii="Eras Demi ITC" w:eastAsia="標楷體" w:hAnsi="Eras Demi ITC" w:cs="Times New Roman"/>
          <w:sz w:val="32"/>
          <w:szCs w:val="32"/>
        </w:rPr>
        <w:t xml:space="preserve"> themed with durian, has caught the opportunity of success as patrons flock to the cafe in droves for a bite of its exotic offerings.</w:t>
      </w:r>
    </w:p>
    <w:p w:rsidR="00232BD1" w:rsidRPr="0029567A" w:rsidRDefault="00232BD1" w:rsidP="0029567A">
      <w:pPr>
        <w:ind w:firstLineChars="200" w:firstLine="640"/>
        <w:rPr>
          <w:rFonts w:ascii="Eras Demi ITC" w:eastAsia="標楷體" w:hAnsi="Eras Demi ITC" w:cs="Times New Roman"/>
          <w:sz w:val="32"/>
          <w:szCs w:val="32"/>
        </w:rPr>
      </w:pPr>
      <w:r w:rsidRPr="0029567A">
        <w:rPr>
          <w:rFonts w:ascii="Eras Demi ITC" w:eastAsia="標楷體" w:hAnsi="Eras Demi ITC" w:cs="Times New Roman"/>
          <w:sz w:val="32"/>
          <w:szCs w:val="32"/>
        </w:rPr>
        <w:t xml:space="preserve">The </w:t>
      </w:r>
      <w:r w:rsidRPr="0029567A">
        <w:rPr>
          <w:rFonts w:ascii="Eras Demi ITC" w:eastAsia="標楷體" w:hAnsi="Eras Demi ITC" w:cs="Times New Roman"/>
          <w:b/>
          <w:sz w:val="32"/>
          <w:szCs w:val="32"/>
        </w:rPr>
        <w:t>pungent</w:t>
      </w:r>
      <w:r w:rsidRPr="0029567A">
        <w:rPr>
          <w:rFonts w:ascii="Eras Demi ITC" w:eastAsia="標楷體" w:hAnsi="Eras Demi ITC" w:cs="Times New Roman"/>
          <w:sz w:val="32"/>
          <w:szCs w:val="32"/>
        </w:rPr>
        <w:t xml:space="preserve"> tropical fruit long regarded as a delicacy in Southeast Asia has left a divisive trail </w:t>
      </w:r>
      <w:r w:rsidRPr="0029567A">
        <w:rPr>
          <w:rFonts w:ascii="Eras Demi ITC" w:eastAsia="標楷體" w:hAnsi="Eras Demi ITC" w:cs="Times New Roman"/>
          <w:sz w:val="32"/>
          <w:szCs w:val="32"/>
        </w:rPr>
        <w:t>－</w:t>
      </w:r>
      <w:r w:rsidRPr="0029567A">
        <w:rPr>
          <w:rFonts w:ascii="Eras Demi ITC" w:eastAsia="標楷體" w:hAnsi="Eras Demi ITC" w:cs="Times New Roman"/>
          <w:sz w:val="32"/>
          <w:szCs w:val="32"/>
        </w:rPr>
        <w:t xml:space="preserve"> you either love it or hate it.</w:t>
      </w:r>
    </w:p>
    <w:p w:rsidR="00232BD1" w:rsidRPr="0029567A" w:rsidRDefault="00232BD1" w:rsidP="0029567A">
      <w:pPr>
        <w:ind w:firstLineChars="200" w:firstLine="641"/>
        <w:rPr>
          <w:rFonts w:ascii="Eras Demi ITC" w:eastAsia="標楷體" w:hAnsi="Eras Demi ITC" w:cs="Times New Roman"/>
          <w:sz w:val="32"/>
          <w:szCs w:val="32"/>
        </w:rPr>
      </w:pPr>
      <w:r w:rsidRPr="0029567A">
        <w:rPr>
          <w:rFonts w:ascii="Eras Demi ITC" w:eastAsia="標楷體" w:hAnsi="Eras Demi ITC" w:cs="Times New Roman"/>
          <w:b/>
          <w:sz w:val="32"/>
          <w:szCs w:val="32"/>
        </w:rPr>
        <w:t>Detractors</w:t>
      </w:r>
      <w:r w:rsidRPr="0029567A">
        <w:rPr>
          <w:rFonts w:ascii="Eras Demi ITC" w:eastAsia="標楷體" w:hAnsi="Eras Demi ITC" w:cs="Times New Roman"/>
          <w:sz w:val="32"/>
          <w:szCs w:val="32"/>
        </w:rPr>
        <w:t xml:space="preserve"> often describe its intense smell as a mix of gym socks and onions, while enthusiasts liken the creamy texture and intense aroma to blue cheese.</w:t>
      </w:r>
      <w:r w:rsidR="00F323FF" w:rsidRPr="0029567A">
        <w:rPr>
          <w:rFonts w:ascii="Eras Demi ITC" w:eastAsia="標楷體" w:hAnsi="Eras Demi ITC" w:cs="Times New Roman"/>
          <w:noProof/>
          <w:sz w:val="32"/>
          <w:szCs w:val="32"/>
        </w:rPr>
        <w:t xml:space="preserve"> </w:t>
      </w:r>
    </w:p>
    <w:p w:rsidR="00232BD1" w:rsidRDefault="0029567A" w:rsidP="00232BD1">
      <w:pPr>
        <w:rPr>
          <w:rFonts w:ascii="Eras Demi ITC" w:eastAsia="標楷體" w:hAnsi="Eras Demi ITC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5B94813" wp14:editId="700EE4DB">
            <wp:simplePos x="0" y="0"/>
            <wp:positionH relativeFrom="margin">
              <wp:posOffset>719455</wp:posOffset>
            </wp:positionH>
            <wp:positionV relativeFrom="margin">
              <wp:posOffset>6348730</wp:posOffset>
            </wp:positionV>
            <wp:extent cx="3514725" cy="2381250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_phpVGjU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67A" w:rsidRDefault="0029567A" w:rsidP="00232BD1">
      <w:pPr>
        <w:rPr>
          <w:rFonts w:ascii="Eras Demi ITC" w:eastAsia="標楷體" w:hAnsi="Eras Demi ITC" w:cs="Times New Roman" w:hint="eastAsia"/>
          <w:sz w:val="32"/>
          <w:szCs w:val="32"/>
        </w:rPr>
      </w:pPr>
    </w:p>
    <w:p w:rsidR="0029567A" w:rsidRDefault="0029567A" w:rsidP="00232BD1">
      <w:pPr>
        <w:rPr>
          <w:rFonts w:ascii="Eras Demi ITC" w:eastAsia="標楷體" w:hAnsi="Eras Demi ITC" w:cs="Times New Roman" w:hint="eastAsia"/>
          <w:sz w:val="32"/>
          <w:szCs w:val="32"/>
        </w:rPr>
      </w:pPr>
    </w:p>
    <w:p w:rsidR="0029567A" w:rsidRDefault="0029567A" w:rsidP="00232BD1">
      <w:pPr>
        <w:rPr>
          <w:rFonts w:ascii="Eras Demi ITC" w:eastAsia="標楷體" w:hAnsi="Eras Demi ITC" w:cs="Times New Roman" w:hint="eastAsia"/>
          <w:sz w:val="32"/>
          <w:szCs w:val="32"/>
        </w:rPr>
      </w:pPr>
    </w:p>
    <w:p w:rsidR="0029567A" w:rsidRDefault="0029567A" w:rsidP="00232BD1">
      <w:pPr>
        <w:rPr>
          <w:rFonts w:ascii="Eras Demi ITC" w:eastAsia="標楷體" w:hAnsi="Eras Demi ITC" w:cs="Times New Roman" w:hint="eastAsia"/>
          <w:sz w:val="32"/>
          <w:szCs w:val="32"/>
        </w:rPr>
      </w:pPr>
    </w:p>
    <w:p w:rsidR="0029567A" w:rsidRDefault="0029567A" w:rsidP="00232BD1">
      <w:pPr>
        <w:rPr>
          <w:rFonts w:ascii="Eras Demi ITC" w:eastAsia="標楷體" w:hAnsi="Eras Demi ITC" w:cs="Times New Roman" w:hint="eastAsia"/>
          <w:sz w:val="32"/>
          <w:szCs w:val="32"/>
        </w:rPr>
      </w:pPr>
    </w:p>
    <w:p w:rsidR="0029567A" w:rsidRPr="0029567A" w:rsidRDefault="0029567A" w:rsidP="00232BD1">
      <w:pPr>
        <w:rPr>
          <w:rFonts w:ascii="Eras Demi ITC" w:eastAsia="標楷體" w:hAnsi="Eras Demi ITC" w:cs="Times New Roman"/>
          <w:sz w:val="32"/>
          <w:szCs w:val="32"/>
        </w:rPr>
      </w:pPr>
    </w:p>
    <w:p w:rsidR="00232BD1" w:rsidRPr="0029567A" w:rsidRDefault="0029567A" w:rsidP="0029567A">
      <w:pPr>
        <w:ind w:firstLineChars="200" w:firstLine="640"/>
        <w:rPr>
          <w:rFonts w:ascii="Eras Demi ITC" w:eastAsia="標楷體" w:hAnsi="Eras Demi ITC" w:cs="Times New Roman"/>
          <w:sz w:val="32"/>
          <w:szCs w:val="32"/>
        </w:rPr>
      </w:pPr>
      <w:r w:rsidRPr="0029567A">
        <w:rPr>
          <w:rFonts w:ascii="Eras Demi ITC" w:eastAsia="標楷體" w:hAnsi="Eras Demi ITC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8A3BF0C" wp14:editId="0CE4EF34">
            <wp:simplePos x="0" y="0"/>
            <wp:positionH relativeFrom="column">
              <wp:posOffset>-813608</wp:posOffset>
            </wp:positionH>
            <wp:positionV relativeFrom="paragraph">
              <wp:posOffset>-709295</wp:posOffset>
            </wp:positionV>
            <wp:extent cx="7585364" cy="106922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364" cy="1069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1" w:rsidRPr="0029567A">
        <w:rPr>
          <w:rFonts w:ascii="Eras Demi ITC" w:eastAsia="標楷體" w:hAnsi="Eras Demi ITC" w:cs="Times New Roman"/>
          <w:sz w:val="32"/>
          <w:szCs w:val="32"/>
        </w:rPr>
        <w:t>While the "bittersweet" fruit is usually eaten on its own or as dessert, the Mao Shan Wang cafe has a special menu with durian in all dishes.</w:t>
      </w:r>
    </w:p>
    <w:p w:rsidR="0029567A" w:rsidRPr="0029567A" w:rsidRDefault="0029567A" w:rsidP="00232BD1">
      <w:pPr>
        <w:rPr>
          <w:rFonts w:ascii="Eras Demi ITC" w:eastAsia="標楷體" w:hAnsi="Eras Demi ITC" w:cs="Times New Roman"/>
          <w:sz w:val="32"/>
          <w:szCs w:val="32"/>
        </w:rPr>
      </w:pPr>
    </w:p>
    <w:p w:rsidR="00232BD1" w:rsidRPr="0029567A" w:rsidRDefault="00232BD1" w:rsidP="0029567A">
      <w:pPr>
        <w:ind w:firstLineChars="200" w:firstLine="640"/>
        <w:rPr>
          <w:rFonts w:ascii="Eras Demi ITC" w:eastAsia="標楷體" w:hAnsi="Eras Demi ITC" w:cs="Times New Roman"/>
          <w:sz w:val="32"/>
          <w:szCs w:val="32"/>
        </w:rPr>
      </w:pPr>
      <w:r w:rsidRPr="0029567A">
        <w:rPr>
          <w:rFonts w:ascii="Eras Demi ITC" w:eastAsia="標楷體" w:hAnsi="Eras Demi ITC" w:cs="Times New Roman"/>
          <w:sz w:val="32"/>
          <w:szCs w:val="32"/>
        </w:rPr>
        <w:t xml:space="preserve">Customers can opt for chicken nuggets with a durian dip, pizza topped with durian flesh, all washed down with coffee </w:t>
      </w:r>
      <w:r w:rsidRPr="0029567A">
        <w:rPr>
          <w:rFonts w:ascii="Eras Demi ITC" w:eastAsia="標楷體" w:hAnsi="Eras Demi ITC" w:cs="Times New Roman"/>
          <w:sz w:val="32"/>
          <w:szCs w:val="32"/>
        </w:rPr>
        <w:t>－</w:t>
      </w:r>
      <w:r w:rsidRPr="0029567A">
        <w:rPr>
          <w:rFonts w:ascii="Eras Demi ITC" w:eastAsia="標楷體" w:hAnsi="Eras Demi ITC" w:cs="Times New Roman"/>
          <w:sz w:val="32"/>
          <w:szCs w:val="32"/>
        </w:rPr>
        <w:t xml:space="preserve"> durian infused, of course.</w:t>
      </w:r>
    </w:p>
    <w:p w:rsidR="00232BD1" w:rsidRPr="0029567A" w:rsidRDefault="00232BD1" w:rsidP="00232BD1">
      <w:pPr>
        <w:rPr>
          <w:rFonts w:ascii="Eras Demi ITC" w:eastAsia="標楷體" w:hAnsi="Eras Demi ITC" w:cs="Times New Roman"/>
          <w:sz w:val="32"/>
          <w:szCs w:val="32"/>
        </w:rPr>
      </w:pPr>
    </w:p>
    <w:p w:rsidR="0029567A" w:rsidRDefault="0029567A" w:rsidP="0029567A">
      <w:pPr>
        <w:ind w:rightChars="1830" w:right="4392" w:firstLineChars="200" w:firstLine="640"/>
        <w:rPr>
          <w:rFonts w:ascii="Eras Demi ITC" w:eastAsia="標楷體" w:hAnsi="Eras Demi ITC" w:cs="Times New Roman" w:hint="eastAsia"/>
          <w:sz w:val="32"/>
          <w:szCs w:val="32"/>
        </w:rPr>
      </w:pPr>
      <w:r w:rsidRPr="0029567A">
        <w:rPr>
          <w:rFonts w:ascii="Eras Demi ITC" w:eastAsia="標楷體" w:hAnsi="Eras Demi ITC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33A22DF" wp14:editId="38588022">
            <wp:simplePos x="0" y="0"/>
            <wp:positionH relativeFrom="column">
              <wp:posOffset>3446145</wp:posOffset>
            </wp:positionH>
            <wp:positionV relativeFrom="paragraph">
              <wp:posOffset>58420</wp:posOffset>
            </wp:positionV>
            <wp:extent cx="3148330" cy="2711450"/>
            <wp:effectExtent l="0" t="0" r="0" b="0"/>
            <wp:wrapNone/>
            <wp:docPr id="4" name="圖片 4" descr="C:\Users\admin\Desktop\Durian-White-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urian-White-Coff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" b="17911"/>
                    <a:stretch/>
                  </pic:blipFill>
                  <pic:spPr bwMode="auto">
                    <a:xfrm>
                      <a:off x="0" y="0"/>
                      <a:ext cx="314833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D1" w:rsidRPr="0029567A">
        <w:rPr>
          <w:rFonts w:ascii="Eras Demi ITC" w:eastAsia="標楷體" w:hAnsi="Eras Demi ITC" w:cs="Times New Roman"/>
          <w:sz w:val="32"/>
          <w:szCs w:val="32"/>
        </w:rPr>
        <w:t xml:space="preserve">"What our company wanted </w:t>
      </w:r>
      <w:bookmarkStart w:id="0" w:name="_GoBack"/>
      <w:bookmarkEnd w:id="0"/>
      <w:r w:rsidR="00232BD1" w:rsidRPr="0029567A">
        <w:rPr>
          <w:rFonts w:ascii="Eras Demi ITC" w:eastAsia="標楷體" w:hAnsi="Eras Demi ITC" w:cs="Times New Roman"/>
          <w:sz w:val="32"/>
          <w:szCs w:val="32"/>
        </w:rPr>
        <w:t>to do was put it with savory stuff like fries and nuggets. We will be looking to expand the offerings as</w:t>
      </w:r>
    </w:p>
    <w:p w:rsidR="00232BD1" w:rsidRPr="0029567A" w:rsidRDefault="00232BD1" w:rsidP="0029567A">
      <w:pPr>
        <w:ind w:rightChars="1830" w:right="4392"/>
        <w:rPr>
          <w:rFonts w:ascii="Eras Demi ITC" w:eastAsia="標楷體" w:hAnsi="Eras Demi ITC" w:cs="Times New Roman"/>
          <w:sz w:val="32"/>
          <w:szCs w:val="32"/>
        </w:rPr>
      </w:pPr>
      <w:proofErr w:type="gramStart"/>
      <w:r w:rsidRPr="0029567A">
        <w:rPr>
          <w:rFonts w:ascii="Eras Demi ITC" w:eastAsia="標楷體" w:hAnsi="Eras Demi ITC" w:cs="Times New Roman"/>
          <w:sz w:val="32"/>
          <w:szCs w:val="32"/>
        </w:rPr>
        <w:t>well</w:t>
      </w:r>
      <w:proofErr w:type="gramEnd"/>
      <w:r w:rsidRPr="0029567A">
        <w:rPr>
          <w:rFonts w:ascii="Eras Demi ITC" w:eastAsia="標楷體" w:hAnsi="Eras Demi ITC" w:cs="Times New Roman"/>
          <w:sz w:val="32"/>
          <w:szCs w:val="32"/>
        </w:rPr>
        <w:t>, with maybe rice, pasta and other things," company spokesman Lance Lee said.</w:t>
      </w:r>
    </w:p>
    <w:p w:rsidR="00533028" w:rsidRDefault="00533028" w:rsidP="00232BD1">
      <w:pPr>
        <w:rPr>
          <w:rFonts w:ascii="Times New Roman" w:eastAsia="標楷體" w:hAnsi="Times New Roman" w:cs="Times New Roman"/>
          <w:sz w:val="36"/>
          <w:szCs w:val="36"/>
        </w:rPr>
      </w:pPr>
    </w:p>
    <w:p w:rsidR="00232BD1" w:rsidRPr="0029567A" w:rsidRDefault="00232BD1" w:rsidP="0029567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9567A">
        <w:rPr>
          <w:rFonts w:ascii="Times New Roman" w:eastAsia="標楷體" w:hAnsi="Times New Roman" w:cs="Times New Roman"/>
          <w:sz w:val="28"/>
          <w:szCs w:val="28"/>
        </w:rPr>
        <w:t>【</w:t>
      </w:r>
      <w:r w:rsidRPr="0029567A">
        <w:rPr>
          <w:rFonts w:ascii="Times New Roman" w:eastAsia="標楷體" w:hAnsi="Times New Roman" w:cs="Times New Roman"/>
          <w:sz w:val="28"/>
          <w:szCs w:val="28"/>
        </w:rPr>
        <w:t>Word Bank</w:t>
      </w:r>
      <w:r w:rsidRPr="0029567A">
        <w:rPr>
          <w:rFonts w:ascii="Times New Roman" w:eastAsia="標楷體" w:hAnsi="Times New Roman" w:cs="Times New Roman"/>
          <w:sz w:val="28"/>
          <w:szCs w:val="28"/>
        </w:rPr>
        <w:t>】</w:t>
      </w:r>
    </w:p>
    <w:p w:rsidR="00232BD1" w:rsidRPr="0029567A" w:rsidRDefault="00232BD1" w:rsidP="0029567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9567A">
        <w:rPr>
          <w:rFonts w:ascii="Times New Roman" w:eastAsia="標楷體" w:hAnsi="Times New Roman" w:cs="Times New Roman"/>
          <w:sz w:val="28"/>
          <w:szCs w:val="28"/>
        </w:rPr>
        <w:t>eatery</w:t>
      </w:r>
      <w:r w:rsidRPr="0029567A">
        <w:rPr>
          <w:rFonts w:ascii="Times New Roman" w:eastAsia="標楷體" w:hAnsi="Times New Roman" w:cs="Times New Roman"/>
          <w:sz w:val="28"/>
          <w:szCs w:val="28"/>
        </w:rPr>
        <w:t>：名詞，食堂。</w:t>
      </w:r>
    </w:p>
    <w:p w:rsidR="00232BD1" w:rsidRPr="0029567A" w:rsidRDefault="00232BD1" w:rsidP="0029567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9567A">
        <w:rPr>
          <w:rFonts w:ascii="Times New Roman" w:eastAsia="標楷體" w:hAnsi="Times New Roman" w:cs="Times New Roman"/>
          <w:sz w:val="28"/>
          <w:szCs w:val="28"/>
        </w:rPr>
        <w:t>pungent</w:t>
      </w:r>
      <w:r w:rsidRPr="0029567A">
        <w:rPr>
          <w:rFonts w:ascii="Times New Roman" w:eastAsia="標楷體" w:hAnsi="Times New Roman" w:cs="Times New Roman"/>
          <w:sz w:val="28"/>
          <w:szCs w:val="28"/>
        </w:rPr>
        <w:t>：形容詞，（氣味）刺激性的。</w:t>
      </w:r>
    </w:p>
    <w:p w:rsidR="00D65DAA" w:rsidRPr="0029567A" w:rsidRDefault="00232BD1" w:rsidP="0029567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9567A">
        <w:rPr>
          <w:rFonts w:ascii="Times New Roman" w:eastAsia="標楷體" w:hAnsi="Times New Roman" w:cs="Times New Roman"/>
          <w:sz w:val="28"/>
          <w:szCs w:val="28"/>
        </w:rPr>
        <w:t>detractor</w:t>
      </w:r>
      <w:r w:rsidRPr="0029567A">
        <w:rPr>
          <w:rFonts w:ascii="Times New Roman" w:eastAsia="標楷體" w:hAnsi="Times New Roman" w:cs="Times New Roman"/>
          <w:sz w:val="28"/>
          <w:szCs w:val="28"/>
        </w:rPr>
        <w:t>：名詞，詆毀者。</w:t>
      </w:r>
    </w:p>
    <w:p w:rsidR="00D65DAA" w:rsidRDefault="00D65DAA" w:rsidP="00232BD1">
      <w:pPr>
        <w:rPr>
          <w:rFonts w:ascii="Times New Roman" w:eastAsia="標楷體" w:hAnsi="Times New Roman" w:cs="Times New Roman"/>
          <w:sz w:val="36"/>
          <w:szCs w:val="36"/>
        </w:rPr>
      </w:pPr>
    </w:p>
    <w:p w:rsidR="00D65DAA" w:rsidRPr="0029567A" w:rsidRDefault="00641F3A" w:rsidP="00D65DAA">
      <w:pPr>
        <w:ind w:leftChars="100" w:left="240"/>
        <w:rPr>
          <w:rFonts w:ascii="Times New Roman" w:eastAsia="標楷體" w:hAnsi="Times New Roman" w:cs="Times New Roman"/>
          <w:sz w:val="20"/>
          <w:szCs w:val="20"/>
        </w:rPr>
      </w:pPr>
      <w:r w:rsidRPr="00641F3A">
        <w:rPr>
          <w:rFonts w:ascii="Times New Roman" w:eastAsia="標楷體" w:hAnsi="Times New Roman" w:cs="Times New Roman" w:hint="eastAsia"/>
          <w:sz w:val="28"/>
          <w:szCs w:val="28"/>
        </w:rPr>
        <w:t>取自《自由時報》</w:t>
      </w:r>
      <w:r w:rsidR="00D65DAA" w:rsidRPr="0029567A">
        <w:rPr>
          <w:rFonts w:ascii="Times New Roman" w:eastAsia="標楷體" w:hAnsi="Times New Roman" w:cs="Times New Roman"/>
          <w:sz w:val="20"/>
          <w:szCs w:val="20"/>
        </w:rPr>
        <w:t>http://iservice.ltn.com.tw/Service/english/english.php?engno=1195666&amp;day=2018-04-26</w:t>
      </w:r>
    </w:p>
    <w:sectPr w:rsidR="00D65DAA" w:rsidRPr="0029567A" w:rsidSect="00F323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73" w:rsidRDefault="003E7A73" w:rsidP="00F323FF">
      <w:r>
        <w:separator/>
      </w:r>
    </w:p>
  </w:endnote>
  <w:endnote w:type="continuationSeparator" w:id="0">
    <w:p w:rsidR="003E7A73" w:rsidRDefault="003E7A73" w:rsidP="00F3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華康儷金黑 Std W8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73" w:rsidRDefault="003E7A73" w:rsidP="00F323FF">
      <w:r>
        <w:separator/>
      </w:r>
    </w:p>
  </w:footnote>
  <w:footnote w:type="continuationSeparator" w:id="0">
    <w:p w:rsidR="003E7A73" w:rsidRDefault="003E7A73" w:rsidP="00F3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D1"/>
    <w:rsid w:val="00157A6F"/>
    <w:rsid w:val="00232BD1"/>
    <w:rsid w:val="0029567A"/>
    <w:rsid w:val="00381A31"/>
    <w:rsid w:val="003E7A73"/>
    <w:rsid w:val="00533028"/>
    <w:rsid w:val="00641F3A"/>
    <w:rsid w:val="008002AB"/>
    <w:rsid w:val="00D65DAA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3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3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2018-07-31T06:50:00Z</dcterms:created>
  <dcterms:modified xsi:type="dcterms:W3CDTF">2018-10-16T02:37:00Z</dcterms:modified>
</cp:coreProperties>
</file>