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E345E" w14:textId="35D63E30" w:rsidR="000A2366" w:rsidRPr="000A2366" w:rsidRDefault="000A2366" w:rsidP="005C0EC7">
      <w:pPr>
        <w:ind w:right="-2" w:firstLineChars="0"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A2366">
        <w:rPr>
          <w:rFonts w:asciiTheme="minorHAnsi" w:hAnsiTheme="minorHAnsi" w:cstheme="minorHAnsi"/>
          <w:b/>
          <w:sz w:val="32"/>
          <w:szCs w:val="32"/>
        </w:rPr>
        <w:t>113</w:t>
      </w:r>
      <w:r w:rsidRPr="000A2366">
        <w:rPr>
          <w:rFonts w:asciiTheme="minorHAnsi" w:hAnsiTheme="minorHAnsi" w:cstheme="minorHAnsi"/>
          <w:b/>
          <w:sz w:val="32"/>
          <w:szCs w:val="32"/>
        </w:rPr>
        <w:t>學年度第</w:t>
      </w:r>
      <w:r w:rsidRPr="000A2366">
        <w:rPr>
          <w:rFonts w:asciiTheme="minorHAnsi" w:hAnsiTheme="minorHAnsi" w:cstheme="minorHAnsi"/>
          <w:b/>
          <w:sz w:val="32"/>
          <w:szCs w:val="32"/>
        </w:rPr>
        <w:t>1</w:t>
      </w:r>
      <w:r w:rsidRPr="000A2366">
        <w:rPr>
          <w:rFonts w:asciiTheme="minorHAnsi" w:hAnsiTheme="minorHAnsi" w:cstheme="minorHAnsi"/>
          <w:b/>
          <w:sz w:val="32"/>
          <w:szCs w:val="32"/>
        </w:rPr>
        <w:t>學期通識講座紀錄</w:t>
      </w:r>
    </w:p>
    <w:p w14:paraId="771C9013" w14:textId="77777777" w:rsidR="000A2366" w:rsidRPr="000A2366" w:rsidRDefault="000A2366" w:rsidP="000A2366">
      <w:pPr>
        <w:ind w:rightChars="100" w:right="240" w:firstLineChars="0" w:firstLine="0"/>
        <w:rPr>
          <w:rFonts w:asciiTheme="minorHAnsi" w:hAnsiTheme="minorHAnsi" w:cstheme="minorHAnsi"/>
        </w:rPr>
      </w:pPr>
    </w:p>
    <w:p w14:paraId="597BC3F4" w14:textId="727A5562" w:rsidR="000A2366" w:rsidRPr="000A2366" w:rsidRDefault="000A2366" w:rsidP="000A2366">
      <w:pPr>
        <w:ind w:rightChars="100" w:right="240" w:firstLineChars="0" w:firstLine="0"/>
        <w:rPr>
          <w:rFonts w:asciiTheme="minorHAnsi" w:hAnsiTheme="minorHAnsi" w:cstheme="minorHAnsi"/>
        </w:rPr>
      </w:pPr>
      <w:proofErr w:type="gramStart"/>
      <w:r w:rsidRPr="000A2366">
        <w:rPr>
          <w:rFonts w:asciiTheme="minorHAnsi" w:hAnsiTheme="minorHAnsi" w:cstheme="minorHAnsi"/>
        </w:rPr>
        <w:t>講次</w:t>
      </w:r>
      <w:proofErr w:type="gramEnd"/>
      <w:r>
        <w:rPr>
          <w:rFonts w:asciiTheme="minorHAnsi" w:hAnsiTheme="minorHAnsi" w:cstheme="minorHAnsi" w:hint="eastAsia"/>
        </w:rPr>
        <w:t>：</w:t>
      </w:r>
      <w:r w:rsidRPr="000A2366">
        <w:rPr>
          <w:rFonts w:asciiTheme="minorHAnsi" w:hAnsiTheme="minorHAnsi" w:cstheme="minorHAnsi"/>
        </w:rPr>
        <w:t>第</w:t>
      </w:r>
      <w:r w:rsidRPr="000A2366">
        <w:rPr>
          <w:rFonts w:asciiTheme="minorHAnsi" w:hAnsiTheme="minorHAnsi" w:cstheme="minorHAnsi"/>
        </w:rPr>
        <w:t>12</w:t>
      </w:r>
      <w:r w:rsidRPr="000A2366">
        <w:rPr>
          <w:rFonts w:asciiTheme="minorHAnsi" w:hAnsiTheme="minorHAnsi" w:cstheme="minorHAnsi"/>
        </w:rPr>
        <w:t>講</w:t>
      </w:r>
    </w:p>
    <w:p w14:paraId="7C193E41" w14:textId="77777777" w:rsidR="000A2366" w:rsidRPr="000A2366" w:rsidRDefault="000A2366" w:rsidP="000A2366">
      <w:pPr>
        <w:ind w:rightChars="100" w:right="240" w:firstLineChars="0" w:firstLine="0"/>
        <w:rPr>
          <w:rFonts w:asciiTheme="minorHAnsi" w:hAnsiTheme="minorHAnsi" w:cstheme="minorHAnsi"/>
        </w:rPr>
      </w:pPr>
      <w:r w:rsidRPr="000A2366">
        <w:rPr>
          <w:rFonts w:asciiTheme="minorHAnsi" w:hAnsiTheme="minorHAnsi" w:cstheme="minorHAnsi"/>
        </w:rPr>
        <w:t>講題：回歸與具體行動：敘述幾個文化實踐的故事</w:t>
      </w:r>
    </w:p>
    <w:p w14:paraId="6F7642EA" w14:textId="0F318BC0" w:rsidR="000A2366" w:rsidRPr="000A2366" w:rsidRDefault="000A2366" w:rsidP="000A2366">
      <w:pPr>
        <w:ind w:rightChars="100" w:right="240" w:firstLineChars="0" w:firstLine="0"/>
        <w:rPr>
          <w:rFonts w:asciiTheme="minorHAnsi" w:hAnsiTheme="minorHAnsi" w:cstheme="minorHAnsi"/>
        </w:rPr>
      </w:pPr>
      <w:r w:rsidRPr="000A2366">
        <w:rPr>
          <w:rFonts w:asciiTheme="minorHAnsi" w:hAnsiTheme="minorHAnsi" w:cstheme="minorHAnsi"/>
        </w:rPr>
        <w:t>講者：</w:t>
      </w:r>
      <w:proofErr w:type="gramStart"/>
      <w:r w:rsidRPr="000A2366">
        <w:rPr>
          <w:rFonts w:asciiTheme="minorHAnsi" w:hAnsiTheme="minorHAnsi" w:cstheme="minorHAnsi"/>
        </w:rPr>
        <w:t>浦忠成教授</w:t>
      </w:r>
      <w:proofErr w:type="gramEnd"/>
    </w:p>
    <w:p w14:paraId="26F1FC3A" w14:textId="77777777" w:rsidR="000A2366" w:rsidRPr="000A2366" w:rsidRDefault="000A2366" w:rsidP="000A2366">
      <w:pPr>
        <w:ind w:rightChars="100" w:right="240" w:firstLineChars="0" w:firstLine="0"/>
        <w:rPr>
          <w:rFonts w:asciiTheme="minorHAnsi" w:hAnsiTheme="minorHAnsi" w:cstheme="minorHAnsi"/>
        </w:rPr>
      </w:pPr>
      <w:r w:rsidRPr="000A2366">
        <w:rPr>
          <w:rFonts w:asciiTheme="minorHAnsi" w:hAnsiTheme="minorHAnsi" w:cstheme="minorHAnsi"/>
        </w:rPr>
        <w:t>時間：</w:t>
      </w:r>
      <w:r w:rsidRPr="000A2366">
        <w:rPr>
          <w:rFonts w:asciiTheme="minorHAnsi" w:hAnsiTheme="minorHAnsi" w:cstheme="minorHAnsi"/>
        </w:rPr>
        <w:t>113/12/13(</w:t>
      </w:r>
      <w:r w:rsidRPr="000A2366">
        <w:rPr>
          <w:rFonts w:asciiTheme="minorHAnsi" w:hAnsiTheme="minorHAnsi" w:cstheme="minorHAnsi"/>
        </w:rPr>
        <w:t>五</w:t>
      </w:r>
      <w:r w:rsidRPr="000A2366">
        <w:rPr>
          <w:rFonts w:asciiTheme="minorHAnsi" w:hAnsiTheme="minorHAnsi" w:cstheme="minorHAnsi"/>
        </w:rPr>
        <w:t>)10:20~12:00</w:t>
      </w:r>
    </w:p>
    <w:p w14:paraId="2C66023B" w14:textId="77777777" w:rsidR="000A2366" w:rsidRPr="000A2366" w:rsidRDefault="000A2366" w:rsidP="000A2366">
      <w:pPr>
        <w:ind w:rightChars="100" w:right="240" w:firstLineChars="0" w:firstLine="0"/>
        <w:rPr>
          <w:rFonts w:asciiTheme="minorHAnsi" w:hAnsiTheme="minorHAnsi" w:cstheme="minorHAnsi"/>
        </w:rPr>
      </w:pPr>
      <w:r w:rsidRPr="000A2366">
        <w:rPr>
          <w:rFonts w:asciiTheme="minorHAnsi" w:hAnsiTheme="minorHAnsi" w:cstheme="minorHAnsi"/>
        </w:rPr>
        <w:t>地點：</w:t>
      </w:r>
      <w:proofErr w:type="gramStart"/>
      <w:r w:rsidRPr="000A2366">
        <w:rPr>
          <w:rFonts w:asciiTheme="minorHAnsi" w:hAnsiTheme="minorHAnsi" w:cstheme="minorHAnsi"/>
        </w:rPr>
        <w:t>颯德固</w:t>
      </w:r>
      <w:proofErr w:type="gramEnd"/>
      <w:r w:rsidRPr="000A2366">
        <w:rPr>
          <w:rFonts w:asciiTheme="minorHAnsi" w:hAnsiTheme="minorHAnsi" w:cstheme="minorHAnsi"/>
        </w:rPr>
        <w:t>講堂</w:t>
      </w:r>
    </w:p>
    <w:p w14:paraId="3DDB8FD4" w14:textId="60705E02" w:rsidR="000A2366" w:rsidRPr="000A2366" w:rsidRDefault="000A2366" w:rsidP="000A2366">
      <w:pPr>
        <w:ind w:rightChars="100" w:right="240" w:firstLineChars="0" w:firstLine="0"/>
        <w:rPr>
          <w:rFonts w:asciiTheme="minorHAnsi" w:hAnsiTheme="minorHAnsi" w:cstheme="minorHAnsi"/>
        </w:rPr>
      </w:pPr>
      <w:r w:rsidRPr="000A2366">
        <w:rPr>
          <w:rFonts w:asciiTheme="minorHAnsi" w:hAnsiTheme="minorHAnsi" w:cstheme="minorHAnsi"/>
        </w:rPr>
        <w:t>紀錄者：金迎</w:t>
      </w:r>
    </w:p>
    <w:p w14:paraId="64C7392C" w14:textId="77777777" w:rsidR="000A2366" w:rsidRPr="000A2366" w:rsidRDefault="000A2366" w:rsidP="00457CC3">
      <w:pPr>
        <w:ind w:rightChars="100" w:right="240" w:firstLineChars="0" w:firstLine="0"/>
        <w:rPr>
          <w:rFonts w:asciiTheme="minorHAnsi" w:hAnsiTheme="minorHAnsi" w:cstheme="minorHAnsi"/>
        </w:rPr>
      </w:pPr>
    </w:p>
    <w:p w14:paraId="7D89F5C1" w14:textId="18DF7040" w:rsidR="000D4EE8" w:rsidRDefault="00276C4D" w:rsidP="000D4EE8">
      <w:pPr>
        <w:spacing w:beforeLines="50" w:before="120"/>
        <w:ind w:firstLine="480"/>
        <w:rPr>
          <w:rFonts w:asciiTheme="minorHAnsi" w:hAnsiTheme="minorHAnsi" w:cstheme="minorHAnsi"/>
        </w:rPr>
      </w:pPr>
      <w:bookmarkStart w:id="0" w:name="_GoBack"/>
      <w:proofErr w:type="gramStart"/>
      <w:r w:rsidRPr="000A2366">
        <w:rPr>
          <w:rFonts w:asciiTheme="minorHAnsi" w:hAnsiTheme="minorHAnsi" w:cstheme="minorHAnsi"/>
        </w:rPr>
        <w:t>浦忠成</w:t>
      </w:r>
      <w:r w:rsidR="00AB0713">
        <w:rPr>
          <w:rFonts w:asciiTheme="minorHAnsi" w:hAnsiTheme="minorHAnsi" w:cstheme="minorHAnsi" w:hint="eastAsia"/>
        </w:rPr>
        <w:t>教授</w:t>
      </w:r>
      <w:r w:rsidRPr="000A2366">
        <w:rPr>
          <w:rFonts w:asciiTheme="minorHAnsi" w:hAnsiTheme="minorHAnsi" w:cstheme="minorHAnsi"/>
        </w:rPr>
        <w:t>（</w:t>
      </w:r>
      <w:proofErr w:type="gramEnd"/>
      <w:r w:rsidRPr="000A2366">
        <w:rPr>
          <w:rFonts w:asciiTheme="minorHAnsi" w:hAnsiTheme="minorHAnsi" w:cstheme="minorHAnsi"/>
        </w:rPr>
        <w:t>族名巴蘇亞</w:t>
      </w:r>
      <w:r w:rsidR="00BC452F">
        <w:rPr>
          <w:rFonts w:asciiTheme="minorHAnsi" w:hAnsiTheme="minorHAnsi" w:cstheme="minorHAnsi" w:hint="eastAsia"/>
        </w:rPr>
        <w:t>．</w:t>
      </w:r>
      <w:r w:rsidRPr="000A2366">
        <w:rPr>
          <w:rFonts w:asciiTheme="minorHAnsi" w:hAnsiTheme="minorHAnsi" w:cstheme="minorHAnsi"/>
        </w:rPr>
        <w:t>博伊哲努）</w:t>
      </w:r>
      <w:r w:rsidR="009E7329">
        <w:rPr>
          <w:rFonts w:asciiTheme="minorHAnsi" w:hAnsiTheme="minorHAnsi" w:cstheme="minorHAnsi" w:hint="eastAsia"/>
        </w:rPr>
        <w:t>為</w:t>
      </w:r>
      <w:r w:rsidRPr="000A2366">
        <w:rPr>
          <w:rFonts w:asciiTheme="minorHAnsi" w:hAnsiTheme="minorHAnsi" w:cstheme="minorHAnsi"/>
        </w:rPr>
        <w:t>台灣原住民族</w:t>
      </w:r>
      <w:proofErr w:type="gramStart"/>
      <w:r w:rsidRPr="000A2366">
        <w:rPr>
          <w:rFonts w:asciiTheme="minorHAnsi" w:hAnsiTheme="minorHAnsi" w:cstheme="minorHAnsi"/>
        </w:rPr>
        <w:t>鄒</w:t>
      </w:r>
      <w:proofErr w:type="gramEnd"/>
      <w:r w:rsidRPr="000A2366">
        <w:rPr>
          <w:rFonts w:asciiTheme="minorHAnsi" w:hAnsiTheme="minorHAnsi" w:cstheme="minorHAnsi"/>
        </w:rPr>
        <w:t>族人，生於嘉義縣阿里山鄉特富野社。</w:t>
      </w:r>
      <w:r w:rsidR="000D4EE8">
        <w:rPr>
          <w:rFonts w:asciiTheme="minorHAnsi" w:hAnsiTheme="minorHAnsi" w:cstheme="minorHAnsi" w:hint="eastAsia"/>
        </w:rPr>
        <w:t>浦教授為台灣</w:t>
      </w:r>
      <w:r w:rsidRPr="000A2366">
        <w:rPr>
          <w:rFonts w:asciiTheme="minorHAnsi" w:hAnsiTheme="minorHAnsi" w:cstheme="minorHAnsi"/>
        </w:rPr>
        <w:t>師範大學國文研究所碩士、中國文化大學中文研究所博士</w:t>
      </w:r>
      <w:r w:rsidR="000D4EE8">
        <w:rPr>
          <w:rFonts w:asciiTheme="minorHAnsi" w:hAnsiTheme="minorHAnsi" w:cstheme="minorHAnsi" w:hint="eastAsia"/>
        </w:rPr>
        <w:t>；</w:t>
      </w:r>
      <w:r w:rsidRPr="000A2366">
        <w:rPr>
          <w:rFonts w:asciiTheme="minorHAnsi" w:hAnsiTheme="minorHAnsi" w:cstheme="minorHAnsi"/>
        </w:rPr>
        <w:t>先後任教於師大附中、花蓮師院、暨南大學、臺北市立教育大學、東華大學等校。現任監察院監察委員、國家人權委員會委員、國立東華大學原住民民族學院榮譽教授。</w:t>
      </w:r>
      <w:r w:rsidR="000D4EE8">
        <w:rPr>
          <w:rFonts w:asciiTheme="minorHAnsi" w:hAnsiTheme="minorHAnsi" w:cstheme="minorHAnsi" w:hint="eastAsia"/>
        </w:rPr>
        <w:t>浦教授</w:t>
      </w:r>
      <w:r w:rsidR="000D4EE8">
        <w:rPr>
          <w:rFonts w:asciiTheme="minorHAnsi" w:hAnsiTheme="minorHAnsi" w:cstheme="minorHAnsi" w:hint="eastAsia"/>
        </w:rPr>
        <w:t>是</w:t>
      </w:r>
      <w:r w:rsidR="000D4EE8" w:rsidRPr="000A2366">
        <w:rPr>
          <w:rFonts w:asciiTheme="minorHAnsi" w:hAnsiTheme="minorHAnsi" w:cstheme="minorHAnsi"/>
        </w:rPr>
        <w:t>臺灣原住民族學者中第一位本土博士</w:t>
      </w:r>
      <w:r w:rsidR="000D4EE8">
        <w:rPr>
          <w:rFonts w:asciiTheme="minorHAnsi" w:hAnsiTheme="minorHAnsi" w:cstheme="minorHAnsi" w:hint="eastAsia"/>
        </w:rPr>
        <w:t>，也</w:t>
      </w:r>
      <w:r w:rsidR="000D4EE8" w:rsidRPr="000A2366">
        <w:rPr>
          <w:rFonts w:asciiTheme="minorHAnsi" w:hAnsiTheme="minorHAnsi" w:cstheme="minorHAnsi"/>
        </w:rPr>
        <w:t>致力於原民文化的紀錄與保存</w:t>
      </w:r>
      <w:r w:rsidR="000D4EE8">
        <w:rPr>
          <w:rFonts w:asciiTheme="minorHAnsi" w:hAnsiTheme="minorHAnsi" w:cstheme="minorHAnsi" w:hint="eastAsia"/>
        </w:rPr>
        <w:t>。</w:t>
      </w:r>
    </w:p>
    <w:p w14:paraId="571F817B" w14:textId="18F773C9" w:rsidR="00BD0948" w:rsidRPr="000A2366" w:rsidRDefault="00E8054C" w:rsidP="000D4EE8">
      <w:pPr>
        <w:spacing w:beforeLines="50" w:before="120"/>
        <w:ind w:firstLine="480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>具</w:t>
      </w:r>
      <w:r w:rsidRPr="000A2366">
        <w:rPr>
          <w:rFonts w:asciiTheme="minorHAnsi" w:hAnsiTheme="minorHAnsi" w:cstheme="minorHAnsi"/>
        </w:rPr>
        <w:t>中</w:t>
      </w:r>
      <w:r>
        <w:rPr>
          <w:rFonts w:asciiTheme="minorHAnsi" w:hAnsiTheme="minorHAnsi" w:cstheme="minorHAnsi"/>
        </w:rPr>
        <w:t>文系背景的</w:t>
      </w:r>
      <w:r>
        <w:rPr>
          <w:rFonts w:asciiTheme="minorHAnsi" w:hAnsiTheme="minorHAnsi" w:cstheme="minorHAnsi" w:hint="eastAsia"/>
        </w:rPr>
        <w:t>浦教授</w:t>
      </w:r>
      <w:r w:rsidRPr="000A2366">
        <w:rPr>
          <w:rFonts w:asciiTheme="minorHAnsi" w:hAnsiTheme="minorHAnsi" w:cstheme="minorHAnsi"/>
        </w:rPr>
        <w:t>以原民神話作為研究的切入點，</w:t>
      </w:r>
      <w:r w:rsidR="00BD0948" w:rsidRPr="000A2366">
        <w:rPr>
          <w:rFonts w:asciiTheme="minorHAnsi" w:hAnsiTheme="minorHAnsi" w:cstheme="minorHAnsi"/>
        </w:rPr>
        <w:t>演講一開始提到其曾任職於史前館館長</w:t>
      </w:r>
      <w:r w:rsidR="00276C4D" w:rsidRPr="000A2366">
        <w:rPr>
          <w:rFonts w:asciiTheme="minorHAnsi" w:hAnsiTheme="minorHAnsi" w:cstheme="minorHAnsi"/>
        </w:rPr>
        <w:t>短暫</w:t>
      </w:r>
      <w:r w:rsidR="00BD0948" w:rsidRPr="000A2366">
        <w:rPr>
          <w:rFonts w:asciiTheme="minorHAnsi" w:hAnsiTheme="minorHAnsi" w:cstheme="minorHAnsi"/>
        </w:rPr>
        <w:t>的與台東有一小段淵源</w:t>
      </w:r>
      <w:r w:rsidR="00276C4D" w:rsidRPr="000A2366">
        <w:rPr>
          <w:rFonts w:asciiTheme="minorHAnsi" w:hAnsiTheme="minorHAnsi" w:cstheme="minorHAnsi"/>
        </w:rPr>
        <w:t>；</w:t>
      </w:r>
      <w:r w:rsidR="00BD0948" w:rsidRPr="000A2366">
        <w:rPr>
          <w:rFonts w:asciiTheme="minorHAnsi" w:hAnsiTheme="minorHAnsi" w:cstheme="minorHAnsi"/>
        </w:rPr>
        <w:t>也提及其從政與任職的生涯之中</w:t>
      </w:r>
      <w:r w:rsidR="00276C4D" w:rsidRPr="000A2366">
        <w:rPr>
          <w:rFonts w:asciiTheme="minorHAnsi" w:hAnsiTheme="minorHAnsi" w:cstheme="minorHAnsi"/>
        </w:rPr>
        <w:t>，</w:t>
      </w:r>
      <w:r w:rsidR="00BD0948" w:rsidRPr="000A2366">
        <w:rPr>
          <w:rFonts w:asciiTheme="minorHAnsi" w:hAnsiTheme="minorHAnsi" w:cstheme="minorHAnsi"/>
        </w:rPr>
        <w:t>顛簸於</w:t>
      </w:r>
      <w:r w:rsidR="000D4EE8" w:rsidRPr="000A2366">
        <w:rPr>
          <w:rFonts w:asciiTheme="minorHAnsi" w:hAnsiTheme="minorHAnsi" w:cstheme="minorHAnsi"/>
        </w:rPr>
        <w:t>台北、台東</w:t>
      </w:r>
      <w:r w:rsidR="000D4EE8">
        <w:rPr>
          <w:rFonts w:asciiTheme="minorHAnsi" w:hAnsiTheme="minorHAnsi" w:cstheme="minorHAnsi" w:hint="eastAsia"/>
        </w:rPr>
        <w:t>及</w:t>
      </w:r>
      <w:r w:rsidR="000D4EE8" w:rsidRPr="000A2366">
        <w:rPr>
          <w:rFonts w:asciiTheme="minorHAnsi" w:hAnsiTheme="minorHAnsi" w:cstheme="minorHAnsi"/>
        </w:rPr>
        <w:t>花蓮</w:t>
      </w:r>
      <w:r w:rsidR="000D4EE8">
        <w:rPr>
          <w:rFonts w:asciiTheme="minorHAnsi" w:hAnsiTheme="minorHAnsi" w:cstheme="minorHAnsi" w:hint="eastAsia"/>
        </w:rPr>
        <w:t>等</w:t>
      </w:r>
      <w:r w:rsidR="00BD0948" w:rsidRPr="000A2366">
        <w:rPr>
          <w:rFonts w:asciiTheme="minorHAnsi" w:hAnsiTheme="minorHAnsi" w:cstheme="minorHAnsi"/>
        </w:rPr>
        <w:t>城市</w:t>
      </w:r>
      <w:r w:rsidR="00276C4D" w:rsidRPr="000A2366">
        <w:rPr>
          <w:rFonts w:asciiTheme="minorHAnsi" w:hAnsiTheme="minorHAnsi" w:cstheme="minorHAnsi"/>
        </w:rPr>
        <w:t>，</w:t>
      </w:r>
      <w:r w:rsidR="00BD0948" w:rsidRPr="000A2366">
        <w:rPr>
          <w:rFonts w:asciiTheme="minorHAnsi" w:hAnsiTheme="minorHAnsi" w:cstheme="minorHAnsi"/>
        </w:rPr>
        <w:t>不同的地點都給予</w:t>
      </w:r>
      <w:r w:rsidR="000D4EE8">
        <w:rPr>
          <w:rFonts w:asciiTheme="minorHAnsi" w:hAnsiTheme="minorHAnsi" w:cstheme="minorHAnsi" w:hint="eastAsia"/>
        </w:rPr>
        <w:t>他</w:t>
      </w:r>
      <w:r w:rsidR="00BD0948" w:rsidRPr="000A2366">
        <w:rPr>
          <w:rFonts w:asciiTheme="minorHAnsi" w:hAnsiTheme="minorHAnsi" w:cstheme="minorHAnsi"/>
        </w:rPr>
        <w:t>不同面向的滋養</w:t>
      </w:r>
      <w:r w:rsidR="00276C4D" w:rsidRPr="000A2366">
        <w:rPr>
          <w:rFonts w:asciiTheme="minorHAnsi" w:hAnsiTheme="minorHAnsi" w:cstheme="minorHAnsi"/>
        </w:rPr>
        <w:t>，而</w:t>
      </w:r>
      <w:r w:rsidR="00B5659F">
        <w:rPr>
          <w:rFonts w:asciiTheme="minorHAnsi" w:hAnsiTheme="minorHAnsi" w:cstheme="minorHAnsi" w:hint="eastAsia"/>
        </w:rPr>
        <w:t>今天</w:t>
      </w:r>
      <w:r w:rsidR="00BD0948" w:rsidRPr="000A2366">
        <w:rPr>
          <w:rFonts w:asciiTheme="minorHAnsi" w:hAnsiTheme="minorHAnsi" w:cstheme="minorHAnsi"/>
        </w:rPr>
        <w:t>的演講便圍繞在這些日子裡他所結識的人事物</w:t>
      </w:r>
      <w:r w:rsidR="00276C4D" w:rsidRPr="000A2366">
        <w:rPr>
          <w:rFonts w:asciiTheme="minorHAnsi" w:hAnsiTheme="minorHAnsi" w:cstheme="minorHAnsi"/>
        </w:rPr>
        <w:t>，</w:t>
      </w:r>
      <w:proofErr w:type="gramStart"/>
      <w:r w:rsidR="00276C4D" w:rsidRPr="000A2366">
        <w:rPr>
          <w:rFonts w:asciiTheme="minorHAnsi" w:hAnsiTheme="minorHAnsi" w:cstheme="minorHAnsi"/>
        </w:rPr>
        <w:t>緊扣本次</w:t>
      </w:r>
      <w:proofErr w:type="gramEnd"/>
      <w:r w:rsidR="00276C4D" w:rsidRPr="000A2366">
        <w:rPr>
          <w:rFonts w:asciiTheme="minorHAnsi" w:hAnsiTheme="minorHAnsi" w:cstheme="minorHAnsi"/>
        </w:rPr>
        <w:t>講題「</w:t>
      </w:r>
      <w:r w:rsidR="00BD0948" w:rsidRPr="000A2366">
        <w:rPr>
          <w:rFonts w:asciiTheme="minorHAnsi" w:hAnsiTheme="minorHAnsi" w:cstheme="minorHAnsi"/>
        </w:rPr>
        <w:t>敘述幾個文化實踐的故事</w:t>
      </w:r>
      <w:r w:rsidR="00276C4D" w:rsidRPr="000A2366">
        <w:rPr>
          <w:rFonts w:asciiTheme="minorHAnsi" w:hAnsiTheme="minorHAnsi" w:cstheme="minorHAnsi"/>
        </w:rPr>
        <w:t>」</w:t>
      </w:r>
      <w:r>
        <w:rPr>
          <w:rFonts w:asciiTheme="minorHAnsi" w:hAnsiTheme="minorHAnsi" w:cstheme="minorHAnsi" w:hint="eastAsia"/>
        </w:rPr>
        <w:t>。</w:t>
      </w:r>
    </w:p>
    <w:bookmarkEnd w:id="0"/>
    <w:p w14:paraId="66B9012E" w14:textId="6F135C83" w:rsidR="009766E6" w:rsidRPr="000A2366" w:rsidRDefault="00B5659F" w:rsidP="000D4EE8">
      <w:pPr>
        <w:spacing w:beforeLines="50" w:before="120"/>
        <w:ind w:firstLine="480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>浦教授的演講</w:t>
      </w:r>
      <w:r w:rsidR="003A6E5F">
        <w:rPr>
          <w:rFonts w:asciiTheme="minorHAnsi" w:hAnsiTheme="minorHAnsi" w:cstheme="minorHAnsi"/>
        </w:rPr>
        <w:t>分享八個人</w:t>
      </w:r>
      <w:r w:rsidR="003A6E5F">
        <w:rPr>
          <w:rFonts w:asciiTheme="minorHAnsi" w:hAnsiTheme="minorHAnsi" w:cstheme="minorHAnsi" w:hint="eastAsia"/>
        </w:rPr>
        <w:t>及</w:t>
      </w:r>
      <w:r w:rsidR="00276C4D" w:rsidRPr="000A2366">
        <w:rPr>
          <w:rFonts w:asciiTheme="minorHAnsi" w:hAnsiTheme="minorHAnsi" w:cstheme="minorHAnsi"/>
        </w:rPr>
        <w:t>八段相遇，分別是</w:t>
      </w:r>
      <w:r w:rsidR="004715DA" w:rsidRPr="000A2366">
        <w:rPr>
          <w:rFonts w:asciiTheme="minorHAnsi" w:hAnsiTheme="minorHAnsi" w:cstheme="minorHAnsi"/>
        </w:rPr>
        <w:t>黃貴潮、楊南郡</w:t>
      </w:r>
      <w:r>
        <w:rPr>
          <w:rFonts w:asciiTheme="minorHAnsi" w:hAnsiTheme="minorHAnsi" w:cstheme="minorHAnsi" w:hint="eastAsia"/>
        </w:rPr>
        <w:t>、</w:t>
      </w:r>
      <w:r w:rsidR="004715DA" w:rsidRPr="000A2366">
        <w:rPr>
          <w:rFonts w:asciiTheme="minorHAnsi" w:hAnsiTheme="minorHAnsi" w:cstheme="minorHAnsi"/>
        </w:rPr>
        <w:t>徐如林、陳耀昌、向陽、劉炯錫、蔡政良、虞</w:t>
      </w:r>
      <w:proofErr w:type="gramStart"/>
      <w:r w:rsidR="004715DA" w:rsidRPr="000A2366">
        <w:rPr>
          <w:rFonts w:asciiTheme="minorHAnsi" w:hAnsiTheme="minorHAnsi" w:cstheme="minorHAnsi"/>
        </w:rPr>
        <w:t>戡</w:t>
      </w:r>
      <w:proofErr w:type="gramEnd"/>
      <w:r w:rsidR="004715DA" w:rsidRPr="000A2366">
        <w:rPr>
          <w:rFonts w:asciiTheme="minorHAnsi" w:hAnsiTheme="minorHAnsi" w:cstheme="minorHAnsi"/>
        </w:rPr>
        <w:t>平</w:t>
      </w:r>
      <w:r>
        <w:rPr>
          <w:rFonts w:asciiTheme="minorHAnsi" w:hAnsiTheme="minorHAnsi" w:cstheme="minorHAnsi" w:hint="eastAsia"/>
        </w:rPr>
        <w:t>及</w:t>
      </w:r>
      <w:r w:rsidR="004715DA" w:rsidRPr="000A2366">
        <w:rPr>
          <w:rFonts w:asciiTheme="minorHAnsi" w:hAnsiTheme="minorHAnsi" w:cstheme="minorHAnsi"/>
        </w:rPr>
        <w:t>吳雪月</w:t>
      </w:r>
      <w:r w:rsidR="00276C4D" w:rsidRPr="000A2366">
        <w:rPr>
          <w:rFonts w:asciiTheme="minorHAnsi" w:hAnsiTheme="minorHAnsi" w:cstheme="minorHAnsi"/>
        </w:rPr>
        <w:t>。</w:t>
      </w:r>
      <w:r w:rsidR="004715DA" w:rsidRPr="000A2366">
        <w:rPr>
          <w:rFonts w:asciiTheme="minorHAnsi" w:hAnsiTheme="minorHAnsi" w:cstheme="minorHAnsi"/>
        </w:rPr>
        <w:t>選擇這八個人的原因在於，</w:t>
      </w:r>
      <w:r w:rsidR="002D3CE2">
        <w:rPr>
          <w:rFonts w:asciiTheme="minorHAnsi" w:hAnsiTheme="minorHAnsi" w:cstheme="minorHAnsi" w:hint="eastAsia"/>
        </w:rPr>
        <w:t>若要</w:t>
      </w:r>
      <w:r w:rsidR="00BD0948" w:rsidRPr="000A2366">
        <w:rPr>
          <w:rFonts w:asciiTheme="minorHAnsi" w:hAnsiTheme="minorHAnsi" w:cstheme="minorHAnsi"/>
        </w:rPr>
        <w:t>歌頌、讚揚</w:t>
      </w:r>
      <w:proofErr w:type="gramStart"/>
      <w:r w:rsidR="00BD0948" w:rsidRPr="000A2366">
        <w:rPr>
          <w:rFonts w:asciiTheme="minorHAnsi" w:hAnsiTheme="minorHAnsi" w:cstheme="minorHAnsi"/>
        </w:rPr>
        <w:t>一</w:t>
      </w:r>
      <w:proofErr w:type="gramEnd"/>
      <w:r w:rsidR="00BD0948" w:rsidRPr="000A2366">
        <w:rPr>
          <w:rFonts w:asciiTheme="minorHAnsi" w:hAnsiTheme="minorHAnsi" w:cstheme="minorHAnsi"/>
        </w:rPr>
        <w:t>個人</w:t>
      </w:r>
      <w:r w:rsidR="002D3CE2">
        <w:rPr>
          <w:rFonts w:asciiTheme="minorHAnsi" w:hAnsiTheme="minorHAnsi" w:cstheme="minorHAnsi" w:hint="eastAsia"/>
        </w:rPr>
        <w:t>，</w:t>
      </w:r>
      <w:r w:rsidR="00BD0948" w:rsidRPr="000A2366">
        <w:rPr>
          <w:rFonts w:asciiTheme="minorHAnsi" w:hAnsiTheme="minorHAnsi" w:cstheme="minorHAnsi"/>
        </w:rPr>
        <w:t>最好選擇不要有特定政治傾向</w:t>
      </w:r>
      <w:r w:rsidR="002D3CE2">
        <w:rPr>
          <w:rFonts w:asciiTheme="minorHAnsi" w:hAnsiTheme="minorHAnsi" w:cstheme="minorHAnsi" w:hint="eastAsia"/>
        </w:rPr>
        <w:t>者。</w:t>
      </w:r>
      <w:r w:rsidR="004715DA" w:rsidRPr="000A2366">
        <w:rPr>
          <w:rFonts w:asciiTheme="minorHAnsi" w:hAnsiTheme="minorHAnsi" w:cstheme="minorHAnsi"/>
        </w:rPr>
        <w:t>講者認為，不帶有政治傾向的人</w:t>
      </w:r>
      <w:r w:rsidR="000B136F">
        <w:rPr>
          <w:rFonts w:asciiTheme="minorHAnsi" w:hAnsiTheme="minorHAnsi" w:cstheme="minorHAnsi" w:hint="eastAsia"/>
        </w:rPr>
        <w:t>，其</w:t>
      </w:r>
      <w:r w:rsidR="009766E6" w:rsidRPr="000A2366">
        <w:rPr>
          <w:rFonts w:asciiTheme="minorHAnsi" w:hAnsiTheme="minorHAnsi" w:cstheme="minorHAnsi"/>
        </w:rPr>
        <w:t>一</w:t>
      </w:r>
      <w:r w:rsidR="00BD0948" w:rsidRPr="000A2366">
        <w:rPr>
          <w:rFonts w:asciiTheme="minorHAnsi" w:hAnsiTheme="minorHAnsi" w:cstheme="minorHAnsi"/>
        </w:rPr>
        <w:t>生的努力較容易累積或被肯定</w:t>
      </w:r>
      <w:r w:rsidR="000B136F">
        <w:rPr>
          <w:rFonts w:asciiTheme="minorHAnsi" w:hAnsiTheme="minorHAnsi" w:cstheme="minorHAnsi" w:hint="eastAsia"/>
        </w:rPr>
        <w:t>；</w:t>
      </w:r>
      <w:r w:rsidR="004715DA" w:rsidRPr="000A2366">
        <w:rPr>
          <w:rFonts w:asciiTheme="minorHAnsi" w:hAnsiTheme="minorHAnsi" w:cstheme="minorHAnsi"/>
        </w:rPr>
        <w:t>若</w:t>
      </w:r>
      <w:r w:rsidR="002D3CE2">
        <w:rPr>
          <w:rFonts w:asciiTheme="minorHAnsi" w:hAnsiTheme="minorHAnsi" w:cstheme="minorHAnsi"/>
        </w:rPr>
        <w:t>有特定</w:t>
      </w:r>
      <w:r w:rsidR="00BD0948" w:rsidRPr="000A2366">
        <w:rPr>
          <w:rFonts w:asciiTheme="minorHAnsi" w:hAnsiTheme="minorHAnsi" w:cstheme="minorHAnsi"/>
        </w:rPr>
        <w:t>政治傾向</w:t>
      </w:r>
      <w:r w:rsidR="004715DA" w:rsidRPr="000A2366">
        <w:rPr>
          <w:rFonts w:asciiTheme="minorHAnsi" w:hAnsiTheme="minorHAnsi" w:cstheme="minorHAnsi"/>
        </w:rPr>
        <w:t>，不管做什麼都</w:t>
      </w:r>
      <w:r w:rsidR="00BD0948" w:rsidRPr="000A2366">
        <w:rPr>
          <w:rFonts w:asciiTheme="minorHAnsi" w:hAnsiTheme="minorHAnsi" w:cstheme="minorHAnsi"/>
        </w:rPr>
        <w:t>會被另一部分</w:t>
      </w:r>
      <w:r w:rsidR="004715DA" w:rsidRPr="000A2366">
        <w:rPr>
          <w:rFonts w:asciiTheme="minorHAnsi" w:hAnsiTheme="minorHAnsi" w:cstheme="minorHAnsi"/>
        </w:rPr>
        <w:t>的人否</w:t>
      </w:r>
      <w:r w:rsidR="00BD0948" w:rsidRPr="000A2366">
        <w:rPr>
          <w:rFonts w:asciiTheme="minorHAnsi" w:hAnsiTheme="minorHAnsi" w:cstheme="minorHAnsi"/>
        </w:rPr>
        <w:t>定</w:t>
      </w:r>
      <w:r w:rsidR="004715DA" w:rsidRPr="000A2366">
        <w:rPr>
          <w:rFonts w:asciiTheme="minorHAnsi" w:hAnsiTheme="minorHAnsi" w:cstheme="minorHAnsi"/>
        </w:rPr>
        <w:t>。</w:t>
      </w:r>
      <w:r w:rsidR="00BD0948" w:rsidRPr="000A2366">
        <w:rPr>
          <w:rFonts w:asciiTheme="minorHAnsi" w:hAnsiTheme="minorHAnsi" w:cstheme="minorHAnsi"/>
        </w:rPr>
        <w:t>而這些人都是素人</w:t>
      </w:r>
      <w:r w:rsidR="004715DA" w:rsidRPr="000A2366">
        <w:rPr>
          <w:rFonts w:asciiTheme="minorHAnsi" w:hAnsiTheme="minorHAnsi" w:cstheme="minorHAnsi"/>
        </w:rPr>
        <w:t>、</w:t>
      </w:r>
      <w:r w:rsidR="00BD0948" w:rsidRPr="000A2366">
        <w:rPr>
          <w:rFonts w:asciiTheme="minorHAnsi" w:hAnsiTheme="minorHAnsi" w:cstheme="minorHAnsi"/>
        </w:rPr>
        <w:t>尋常出沒在生活周遭裡的人</w:t>
      </w:r>
      <w:r w:rsidR="004715DA" w:rsidRPr="000A2366">
        <w:rPr>
          <w:rFonts w:asciiTheme="minorHAnsi" w:hAnsiTheme="minorHAnsi" w:cstheme="minorHAnsi"/>
        </w:rPr>
        <w:t>，只不過是長時間的持續做著自己所熱愛的事，</w:t>
      </w:r>
      <w:r w:rsidR="00BD0948" w:rsidRPr="000A2366">
        <w:rPr>
          <w:rFonts w:asciiTheme="minorHAnsi" w:hAnsiTheme="minorHAnsi" w:cstheme="minorHAnsi"/>
        </w:rPr>
        <w:t>有</w:t>
      </w:r>
      <w:r w:rsidR="000B136F">
        <w:rPr>
          <w:rFonts w:asciiTheme="minorHAnsi" w:hAnsiTheme="minorHAnsi" w:cstheme="minorHAnsi" w:hint="eastAsia"/>
        </w:rPr>
        <w:t>些人</w:t>
      </w:r>
      <w:r w:rsidR="00BD0948" w:rsidRPr="000A2366">
        <w:rPr>
          <w:rFonts w:asciiTheme="minorHAnsi" w:hAnsiTheme="minorHAnsi" w:cstheme="minorHAnsi"/>
        </w:rPr>
        <w:t>筆耕多年</w:t>
      </w:r>
      <w:r w:rsidR="004715DA" w:rsidRPr="000A2366">
        <w:rPr>
          <w:rFonts w:asciiTheme="minorHAnsi" w:hAnsiTheme="minorHAnsi" w:cstheme="minorHAnsi"/>
        </w:rPr>
        <w:t>、</w:t>
      </w:r>
      <w:r w:rsidR="00BD0948" w:rsidRPr="000A2366">
        <w:rPr>
          <w:rFonts w:asciiTheme="minorHAnsi" w:hAnsiTheme="minorHAnsi" w:cstheme="minorHAnsi"/>
        </w:rPr>
        <w:t>有</w:t>
      </w:r>
      <w:r w:rsidR="000B136F">
        <w:rPr>
          <w:rFonts w:asciiTheme="minorHAnsi" w:hAnsiTheme="minorHAnsi" w:cstheme="minorHAnsi" w:hint="eastAsia"/>
        </w:rPr>
        <w:t>些</w:t>
      </w:r>
      <w:r w:rsidR="00BD0948" w:rsidRPr="000A2366">
        <w:rPr>
          <w:rFonts w:asciiTheme="minorHAnsi" w:hAnsiTheme="minorHAnsi" w:cstheme="minorHAnsi"/>
        </w:rPr>
        <w:t>人長年走訪古道</w:t>
      </w:r>
      <w:r w:rsidR="004715DA" w:rsidRPr="000A2366">
        <w:rPr>
          <w:rFonts w:asciiTheme="minorHAnsi" w:hAnsiTheme="minorHAnsi" w:cstheme="minorHAnsi"/>
        </w:rPr>
        <w:t>、</w:t>
      </w:r>
      <w:r w:rsidR="00BD0948" w:rsidRPr="000A2366">
        <w:rPr>
          <w:rFonts w:asciiTheme="minorHAnsi" w:hAnsiTheme="minorHAnsi" w:cstheme="minorHAnsi"/>
        </w:rPr>
        <w:t>山林</w:t>
      </w:r>
      <w:r w:rsidR="004715DA" w:rsidRPr="000A2366">
        <w:rPr>
          <w:rFonts w:asciiTheme="minorHAnsi" w:hAnsiTheme="minorHAnsi" w:cstheme="minorHAnsi"/>
        </w:rPr>
        <w:t>，</w:t>
      </w:r>
      <w:r w:rsidR="00BD0948" w:rsidRPr="000A2366">
        <w:rPr>
          <w:rFonts w:asciiTheme="minorHAnsi" w:hAnsiTheme="minorHAnsi" w:cstheme="minorHAnsi"/>
        </w:rPr>
        <w:t>對生命充滿熱情</w:t>
      </w:r>
      <w:r w:rsidR="004715DA" w:rsidRPr="000A2366">
        <w:rPr>
          <w:rFonts w:asciiTheme="minorHAnsi" w:hAnsiTheme="minorHAnsi" w:cstheme="minorHAnsi"/>
        </w:rPr>
        <w:t>，這樣的人</w:t>
      </w:r>
      <w:r w:rsidR="00BD0948" w:rsidRPr="000A2366">
        <w:rPr>
          <w:rFonts w:asciiTheme="minorHAnsi" w:hAnsiTheme="minorHAnsi" w:cstheme="minorHAnsi"/>
        </w:rPr>
        <w:t>便足夠重要</w:t>
      </w:r>
      <w:r w:rsidR="004715DA" w:rsidRPr="000A2366">
        <w:rPr>
          <w:rFonts w:asciiTheme="minorHAnsi" w:hAnsiTheme="minorHAnsi" w:cstheme="minorHAnsi"/>
        </w:rPr>
        <w:t>、</w:t>
      </w:r>
      <w:r w:rsidR="00BD0948" w:rsidRPr="000A2366">
        <w:rPr>
          <w:rFonts w:asciiTheme="minorHAnsi" w:hAnsiTheme="minorHAnsi" w:cstheme="minorHAnsi"/>
        </w:rPr>
        <w:t>足夠特別</w:t>
      </w:r>
      <w:r w:rsidR="004715DA" w:rsidRPr="000A2366">
        <w:rPr>
          <w:rFonts w:asciiTheme="minorHAnsi" w:hAnsiTheme="minorHAnsi" w:cstheme="minorHAnsi"/>
        </w:rPr>
        <w:t>。</w:t>
      </w:r>
    </w:p>
    <w:p w14:paraId="37339C89" w14:textId="4E213222" w:rsidR="00903749" w:rsidRPr="000A2366" w:rsidRDefault="004715DA" w:rsidP="002D3CE2">
      <w:pPr>
        <w:spacing w:beforeLines="50" w:before="120"/>
        <w:ind w:firstLine="480"/>
        <w:rPr>
          <w:rFonts w:asciiTheme="minorHAnsi" w:hAnsiTheme="minorHAnsi" w:cstheme="minorHAnsi"/>
        </w:rPr>
      </w:pPr>
      <w:r w:rsidRPr="000A2366">
        <w:rPr>
          <w:rFonts w:asciiTheme="minorHAnsi" w:hAnsiTheme="minorHAnsi" w:cstheme="minorHAnsi"/>
        </w:rPr>
        <w:t>故事</w:t>
      </w:r>
      <w:r w:rsidR="009766E6" w:rsidRPr="000A2366">
        <w:rPr>
          <w:rFonts w:asciiTheme="minorHAnsi" w:hAnsiTheme="minorHAnsi" w:cstheme="minorHAnsi"/>
        </w:rPr>
        <w:t>從黃貴潮</w:t>
      </w:r>
      <w:r w:rsidR="00903749" w:rsidRPr="000A2366">
        <w:rPr>
          <w:rFonts w:asciiTheme="minorHAnsi" w:hAnsiTheme="minorHAnsi" w:cstheme="minorHAnsi"/>
        </w:rPr>
        <w:t>（</w:t>
      </w:r>
      <w:proofErr w:type="spellStart"/>
      <w:r w:rsidR="00903749" w:rsidRPr="000A2366">
        <w:rPr>
          <w:rFonts w:asciiTheme="minorHAnsi" w:hAnsiTheme="minorHAnsi" w:cstheme="minorHAnsi"/>
        </w:rPr>
        <w:t>Lifok</w:t>
      </w:r>
      <w:proofErr w:type="spellEnd"/>
      <w:r w:rsidR="00903749" w:rsidRPr="000A2366">
        <w:rPr>
          <w:rFonts w:asciiTheme="minorHAnsi" w:hAnsiTheme="minorHAnsi" w:cstheme="minorHAnsi"/>
        </w:rPr>
        <w:t xml:space="preserve"> '</w:t>
      </w:r>
      <w:proofErr w:type="spellStart"/>
      <w:r w:rsidR="00903749" w:rsidRPr="000A2366">
        <w:rPr>
          <w:rFonts w:asciiTheme="minorHAnsi" w:hAnsiTheme="minorHAnsi" w:cstheme="minorHAnsi"/>
        </w:rPr>
        <w:t>Oteng</w:t>
      </w:r>
      <w:proofErr w:type="spellEnd"/>
      <w:r w:rsidR="00903749" w:rsidRPr="000A2366">
        <w:rPr>
          <w:rFonts w:asciiTheme="minorHAnsi" w:hAnsiTheme="minorHAnsi" w:cstheme="minorHAnsi"/>
        </w:rPr>
        <w:t>）</w:t>
      </w:r>
      <w:proofErr w:type="gramStart"/>
      <w:r w:rsidR="009766E6" w:rsidRPr="000A2366">
        <w:rPr>
          <w:rFonts w:asciiTheme="minorHAnsi" w:hAnsiTheme="minorHAnsi" w:cstheme="minorHAnsi"/>
        </w:rPr>
        <w:t>說起</w:t>
      </w:r>
      <w:proofErr w:type="gramEnd"/>
      <w:r w:rsidRPr="000A2366">
        <w:rPr>
          <w:rFonts w:asciiTheme="minorHAnsi" w:hAnsiTheme="minorHAnsi" w:cstheme="minorHAnsi"/>
        </w:rPr>
        <w:t>，</w:t>
      </w:r>
      <w:r w:rsidR="002D3CE2">
        <w:rPr>
          <w:rFonts w:asciiTheme="minorHAnsi" w:hAnsiTheme="minorHAnsi" w:cstheme="minorHAnsi" w:hint="eastAsia"/>
        </w:rPr>
        <w:t>黃老師</w:t>
      </w:r>
      <w:r w:rsidRPr="000A2366">
        <w:rPr>
          <w:rFonts w:asciiTheme="minorHAnsi" w:hAnsiTheme="minorHAnsi" w:cstheme="minorHAnsi"/>
        </w:rPr>
        <w:t>出生於</w:t>
      </w:r>
      <w:r w:rsidR="009766E6" w:rsidRPr="000A2366">
        <w:rPr>
          <w:rFonts w:asciiTheme="minorHAnsi" w:hAnsiTheme="minorHAnsi" w:cstheme="minorHAnsi"/>
        </w:rPr>
        <w:t>成功</w:t>
      </w:r>
      <w:r w:rsidRPr="000A2366">
        <w:rPr>
          <w:rFonts w:asciiTheme="minorHAnsi" w:hAnsiTheme="minorHAnsi" w:cstheme="minorHAnsi"/>
        </w:rPr>
        <w:t>鎮</w:t>
      </w:r>
      <w:r w:rsidR="009766E6" w:rsidRPr="000A2366">
        <w:rPr>
          <w:rFonts w:asciiTheme="minorHAnsi" w:hAnsiTheme="minorHAnsi" w:cstheme="minorHAnsi"/>
        </w:rPr>
        <w:t>阿美族</w:t>
      </w:r>
      <w:r w:rsidRPr="000A2366">
        <w:rPr>
          <w:rFonts w:asciiTheme="minorHAnsi" w:hAnsiTheme="minorHAnsi" w:cstheme="minorHAnsi"/>
        </w:rPr>
        <w:t>的</w:t>
      </w:r>
      <w:r w:rsidR="009766E6" w:rsidRPr="000A2366">
        <w:rPr>
          <w:rFonts w:asciiTheme="minorHAnsi" w:hAnsiTheme="minorHAnsi" w:cstheme="minorHAnsi"/>
        </w:rPr>
        <w:t>宜灣部落</w:t>
      </w:r>
      <w:r w:rsidRPr="000A2366">
        <w:rPr>
          <w:rFonts w:asciiTheme="minorHAnsi" w:hAnsiTheme="minorHAnsi" w:cstheme="minorHAnsi"/>
        </w:rPr>
        <w:t>，</w:t>
      </w:r>
      <w:r w:rsidR="009766E6" w:rsidRPr="000A2366">
        <w:rPr>
          <w:rFonts w:asciiTheme="minorHAnsi" w:hAnsiTheme="minorHAnsi" w:cstheme="minorHAnsi"/>
        </w:rPr>
        <w:t>於幾年前辭世</w:t>
      </w:r>
      <w:r w:rsidR="002D3CE2">
        <w:rPr>
          <w:rFonts w:asciiTheme="minorHAnsi" w:hAnsiTheme="minorHAnsi" w:cstheme="minorHAnsi" w:hint="eastAsia"/>
        </w:rPr>
        <w:t>，黃老師</w:t>
      </w:r>
      <w:r w:rsidR="009766E6" w:rsidRPr="000A2366">
        <w:rPr>
          <w:rFonts w:asciiTheme="minorHAnsi" w:hAnsiTheme="minorHAnsi" w:cstheme="minorHAnsi"/>
        </w:rPr>
        <w:t>長年致力於阿美族文化的保留與研究</w:t>
      </w:r>
      <w:r w:rsidR="00903749" w:rsidRPr="000A2366">
        <w:rPr>
          <w:rFonts w:asciiTheme="minorHAnsi" w:hAnsiTheme="minorHAnsi" w:cstheme="minorHAnsi"/>
        </w:rPr>
        <w:t>。在提到黃</w:t>
      </w:r>
      <w:proofErr w:type="gramStart"/>
      <w:r w:rsidR="00903749" w:rsidRPr="000A2366">
        <w:rPr>
          <w:rFonts w:asciiTheme="minorHAnsi" w:hAnsiTheme="minorHAnsi" w:cstheme="minorHAnsi"/>
        </w:rPr>
        <w:t>貴潮時</w:t>
      </w:r>
      <w:proofErr w:type="gramEnd"/>
      <w:r w:rsidR="00903749" w:rsidRPr="000A2366">
        <w:rPr>
          <w:rFonts w:asciiTheme="minorHAnsi" w:hAnsiTheme="minorHAnsi" w:cstheme="minorHAnsi"/>
        </w:rPr>
        <w:t>，</w:t>
      </w:r>
      <w:r w:rsidR="009766E6" w:rsidRPr="000A2366">
        <w:rPr>
          <w:rFonts w:asciiTheme="minorHAnsi" w:hAnsiTheme="minorHAnsi" w:cstheme="minorHAnsi"/>
        </w:rPr>
        <w:t>講者說他是</w:t>
      </w:r>
      <w:r w:rsidR="00903749" w:rsidRPr="000A2366">
        <w:rPr>
          <w:rFonts w:asciiTheme="minorHAnsi" w:hAnsiTheme="minorHAnsi" w:cstheme="minorHAnsi"/>
        </w:rPr>
        <w:t>一路上</w:t>
      </w:r>
      <w:r w:rsidR="009766E6" w:rsidRPr="000A2366">
        <w:rPr>
          <w:rFonts w:asciiTheme="minorHAnsi" w:hAnsiTheme="minorHAnsi" w:cstheme="minorHAnsi"/>
        </w:rPr>
        <w:t>跟著</w:t>
      </w:r>
      <w:r w:rsidR="00903749" w:rsidRPr="000A2366">
        <w:rPr>
          <w:rFonts w:asciiTheme="minorHAnsi" w:hAnsiTheme="minorHAnsi" w:cstheme="minorHAnsi"/>
        </w:rPr>
        <w:t>黃貴潮</w:t>
      </w:r>
      <w:r w:rsidR="002D3CE2">
        <w:rPr>
          <w:rFonts w:asciiTheme="minorHAnsi" w:hAnsiTheme="minorHAnsi" w:cstheme="minorHAnsi" w:hint="eastAsia"/>
        </w:rPr>
        <w:t>老師</w:t>
      </w:r>
      <w:r w:rsidR="00903749" w:rsidRPr="000A2366">
        <w:rPr>
          <w:rFonts w:asciiTheme="minorHAnsi" w:hAnsiTheme="minorHAnsi" w:cstheme="minorHAnsi"/>
        </w:rPr>
        <w:t>的腳步學習，</w:t>
      </w:r>
      <w:r w:rsidR="002D3CE2">
        <w:rPr>
          <w:rFonts w:asciiTheme="minorHAnsi" w:hAnsiTheme="minorHAnsi" w:cstheme="minorHAnsi" w:hint="eastAsia"/>
        </w:rPr>
        <w:t>對他</w:t>
      </w:r>
      <w:r w:rsidR="00903749" w:rsidRPr="000A2366">
        <w:rPr>
          <w:rFonts w:asciiTheme="minorHAnsi" w:hAnsiTheme="minorHAnsi" w:cstheme="minorHAnsi"/>
        </w:rPr>
        <w:t>充滿敬佩與思念。而黃貴潮的族語名字之所以叫</w:t>
      </w:r>
      <w:proofErr w:type="spellStart"/>
      <w:r w:rsidR="00903749" w:rsidRPr="000A2366">
        <w:rPr>
          <w:rFonts w:asciiTheme="minorHAnsi" w:hAnsiTheme="minorHAnsi" w:cstheme="minorHAnsi"/>
        </w:rPr>
        <w:t>Lifok</w:t>
      </w:r>
      <w:proofErr w:type="spellEnd"/>
      <w:r w:rsidR="00903749" w:rsidRPr="000A2366">
        <w:rPr>
          <w:rFonts w:asciiTheme="minorHAnsi" w:hAnsiTheme="minorHAnsi" w:cstheme="minorHAnsi"/>
        </w:rPr>
        <w:t xml:space="preserve"> '</w:t>
      </w:r>
      <w:proofErr w:type="spellStart"/>
      <w:r w:rsidR="00903749" w:rsidRPr="000A2366">
        <w:rPr>
          <w:rFonts w:asciiTheme="minorHAnsi" w:hAnsiTheme="minorHAnsi" w:cstheme="minorHAnsi"/>
        </w:rPr>
        <w:t>Oteng</w:t>
      </w:r>
      <w:proofErr w:type="spellEnd"/>
      <w:r w:rsidR="002D3CE2">
        <w:rPr>
          <w:rFonts w:asciiTheme="minorHAnsi" w:hAnsiTheme="minorHAnsi" w:cstheme="minorHAnsi" w:hint="eastAsia"/>
        </w:rPr>
        <w:t>，</w:t>
      </w:r>
      <w:r w:rsidR="00903749" w:rsidRPr="000A2366">
        <w:rPr>
          <w:rFonts w:asciiTheme="minorHAnsi" w:hAnsiTheme="minorHAnsi" w:cstheme="minorHAnsi"/>
        </w:rPr>
        <w:t>是</w:t>
      </w:r>
      <w:r w:rsidR="009766E6" w:rsidRPr="000A2366">
        <w:rPr>
          <w:rFonts w:asciiTheme="minorHAnsi" w:hAnsiTheme="minorHAnsi" w:cstheme="minorHAnsi"/>
        </w:rPr>
        <w:t>因為</w:t>
      </w:r>
      <w:r w:rsidR="00903749" w:rsidRPr="000A2366">
        <w:rPr>
          <w:rFonts w:asciiTheme="minorHAnsi" w:hAnsiTheme="minorHAnsi" w:cstheme="minorHAnsi"/>
        </w:rPr>
        <w:t>其家族在日治時期</w:t>
      </w:r>
      <w:r w:rsidR="009766E6" w:rsidRPr="000A2366">
        <w:rPr>
          <w:rFonts w:asciiTheme="minorHAnsi" w:hAnsiTheme="minorHAnsi" w:cstheme="minorHAnsi"/>
        </w:rPr>
        <w:t>放棄了大司祭的家族傳統</w:t>
      </w:r>
      <w:r w:rsidR="002D3CE2">
        <w:rPr>
          <w:rFonts w:asciiTheme="minorHAnsi" w:hAnsiTheme="minorHAnsi" w:cstheme="minorHAnsi" w:hint="eastAsia"/>
        </w:rPr>
        <w:t>，</w:t>
      </w:r>
      <w:r w:rsidR="00903749" w:rsidRPr="000A2366">
        <w:rPr>
          <w:rFonts w:asciiTheme="minorHAnsi" w:hAnsiTheme="minorHAnsi" w:cstheme="minorHAnsi"/>
        </w:rPr>
        <w:t>而</w:t>
      </w:r>
      <w:r w:rsidR="009766E6" w:rsidRPr="000A2366">
        <w:rPr>
          <w:rFonts w:asciiTheme="minorHAnsi" w:hAnsiTheme="minorHAnsi" w:cstheme="minorHAnsi"/>
        </w:rPr>
        <w:t>被巫師認為是觸犯祖靈</w:t>
      </w:r>
      <w:r w:rsidR="00903749" w:rsidRPr="000A2366">
        <w:rPr>
          <w:rFonts w:asciiTheme="minorHAnsi" w:hAnsiTheme="minorHAnsi" w:cstheme="minorHAnsi"/>
        </w:rPr>
        <w:t>，</w:t>
      </w:r>
      <w:r w:rsidR="009766E6" w:rsidRPr="000A2366">
        <w:rPr>
          <w:rFonts w:asciiTheme="minorHAnsi" w:hAnsiTheme="minorHAnsi" w:cstheme="minorHAnsi"/>
        </w:rPr>
        <w:t>必將招致報應</w:t>
      </w:r>
      <w:r w:rsidR="00903749" w:rsidRPr="000A2366">
        <w:rPr>
          <w:rFonts w:asciiTheme="minorHAnsi" w:hAnsiTheme="minorHAnsi" w:cstheme="minorHAnsi"/>
        </w:rPr>
        <w:t>，</w:t>
      </w:r>
      <w:r w:rsidR="009766E6" w:rsidRPr="000A2366">
        <w:rPr>
          <w:rFonts w:asciiTheme="minorHAnsi" w:hAnsiTheme="minorHAnsi" w:cstheme="minorHAnsi"/>
        </w:rPr>
        <w:t>因此</w:t>
      </w:r>
      <w:r w:rsidR="00903749" w:rsidRPr="000A2366">
        <w:rPr>
          <w:rFonts w:asciiTheme="minorHAnsi" w:hAnsiTheme="minorHAnsi" w:cstheme="minorHAnsi"/>
        </w:rPr>
        <w:t>便將其</w:t>
      </w:r>
      <w:r w:rsidR="009766E6" w:rsidRPr="000A2366">
        <w:rPr>
          <w:rFonts w:asciiTheme="minorHAnsi" w:hAnsiTheme="minorHAnsi" w:cstheme="minorHAnsi"/>
        </w:rPr>
        <w:t>取</w:t>
      </w:r>
      <w:r w:rsidR="00903749" w:rsidRPr="000A2366">
        <w:rPr>
          <w:rFonts w:asciiTheme="minorHAnsi" w:hAnsiTheme="minorHAnsi" w:cstheme="minorHAnsi"/>
        </w:rPr>
        <w:t>名為</w:t>
      </w:r>
      <w:proofErr w:type="spellStart"/>
      <w:r w:rsidR="00903749" w:rsidRPr="000A2366">
        <w:rPr>
          <w:rFonts w:asciiTheme="minorHAnsi" w:hAnsiTheme="minorHAnsi" w:cstheme="minorHAnsi"/>
        </w:rPr>
        <w:t>L</w:t>
      </w:r>
      <w:r w:rsidR="009766E6" w:rsidRPr="000A2366">
        <w:rPr>
          <w:rFonts w:asciiTheme="minorHAnsi" w:hAnsiTheme="minorHAnsi" w:cstheme="minorHAnsi"/>
        </w:rPr>
        <w:t>ifok</w:t>
      </w:r>
      <w:proofErr w:type="spellEnd"/>
      <w:r w:rsidR="00903749" w:rsidRPr="000A2366">
        <w:rPr>
          <w:rFonts w:asciiTheme="minorHAnsi" w:hAnsiTheme="minorHAnsi" w:cstheme="minorHAnsi"/>
        </w:rPr>
        <w:t>，</w:t>
      </w:r>
      <w:r w:rsidR="009766E6" w:rsidRPr="000A2366">
        <w:rPr>
          <w:rFonts w:asciiTheme="minorHAnsi" w:hAnsiTheme="minorHAnsi" w:cstheme="minorHAnsi"/>
        </w:rPr>
        <w:t>涵義為</w:t>
      </w:r>
      <w:r w:rsidR="00903749" w:rsidRPr="000A2366">
        <w:rPr>
          <w:rFonts w:asciiTheme="minorHAnsi" w:hAnsiTheme="minorHAnsi" w:cstheme="minorHAnsi"/>
        </w:rPr>
        <w:t>「</w:t>
      </w:r>
      <w:r w:rsidR="009766E6" w:rsidRPr="000A2366">
        <w:rPr>
          <w:rFonts w:asciiTheme="minorHAnsi" w:hAnsiTheme="minorHAnsi" w:cstheme="minorHAnsi"/>
        </w:rPr>
        <w:t>撿來的</w:t>
      </w:r>
      <w:r w:rsidR="00903749" w:rsidRPr="000A2366">
        <w:rPr>
          <w:rFonts w:asciiTheme="minorHAnsi" w:hAnsiTheme="minorHAnsi" w:cstheme="minorHAnsi"/>
        </w:rPr>
        <w:t>」，</w:t>
      </w:r>
      <w:r w:rsidR="002D3CE2">
        <w:rPr>
          <w:rFonts w:asciiTheme="minorHAnsi" w:hAnsiTheme="minorHAnsi" w:cstheme="minorHAnsi" w:hint="eastAsia"/>
        </w:rPr>
        <w:t>期望以此</w:t>
      </w:r>
      <w:r w:rsidR="009766E6" w:rsidRPr="000A2366">
        <w:rPr>
          <w:rFonts w:asciiTheme="minorHAnsi" w:hAnsiTheme="minorHAnsi" w:cstheme="minorHAnsi"/>
        </w:rPr>
        <w:t>減輕祖靈的詛咒。</w:t>
      </w:r>
      <w:r w:rsidR="00903749" w:rsidRPr="000A2366">
        <w:rPr>
          <w:rFonts w:asciiTheme="minorHAnsi" w:hAnsiTheme="minorHAnsi" w:cstheme="minorHAnsi"/>
        </w:rPr>
        <w:t>而青少年時期到日本家庭幫</w:t>
      </w:r>
      <w:proofErr w:type="gramStart"/>
      <w:r w:rsidR="00903749" w:rsidRPr="000A2366">
        <w:rPr>
          <w:rFonts w:asciiTheme="minorHAnsi" w:hAnsiTheme="minorHAnsi" w:cstheme="minorHAnsi"/>
        </w:rPr>
        <w:t>傭</w:t>
      </w:r>
      <w:proofErr w:type="gramEnd"/>
      <w:r w:rsidR="00903749" w:rsidRPr="000A2366">
        <w:rPr>
          <w:rFonts w:asciiTheme="minorHAnsi" w:hAnsiTheme="minorHAnsi" w:cstheme="minorHAnsi"/>
        </w:rPr>
        <w:t>時，一次意外高燒不退</w:t>
      </w:r>
      <w:r w:rsidRPr="000A2366">
        <w:rPr>
          <w:rFonts w:asciiTheme="minorHAnsi" w:hAnsiTheme="minorHAnsi" w:cstheme="minorHAnsi"/>
        </w:rPr>
        <w:t>，返鄉後</w:t>
      </w:r>
      <w:r w:rsidR="002D3CE2">
        <w:rPr>
          <w:rFonts w:asciiTheme="minorHAnsi" w:hAnsiTheme="minorHAnsi" w:cstheme="minorHAnsi"/>
        </w:rPr>
        <w:t>病情加</w:t>
      </w:r>
      <w:r w:rsidR="002D3CE2">
        <w:rPr>
          <w:rFonts w:asciiTheme="minorHAnsi" w:hAnsiTheme="minorHAnsi" w:cstheme="minorHAnsi" w:hint="eastAsia"/>
        </w:rPr>
        <w:t>劇，</w:t>
      </w:r>
      <w:r w:rsidRPr="000A2366">
        <w:rPr>
          <w:rFonts w:asciiTheme="minorHAnsi" w:hAnsiTheme="minorHAnsi" w:cstheme="minorHAnsi"/>
        </w:rPr>
        <w:t>轉</w:t>
      </w:r>
      <w:r w:rsidR="00903749" w:rsidRPr="000A2366">
        <w:rPr>
          <w:rFonts w:asciiTheme="minorHAnsi" w:hAnsiTheme="minorHAnsi" w:cstheme="minorHAnsi"/>
        </w:rPr>
        <w:t>變</w:t>
      </w:r>
      <w:r w:rsidRPr="000A2366">
        <w:rPr>
          <w:rFonts w:asciiTheme="minorHAnsi" w:hAnsiTheme="minorHAnsi" w:cstheme="minorHAnsi"/>
        </w:rPr>
        <w:t>成筋骨結核性化膿症，導致右腿關節硬化、背脊椎病變及右耳失聰。巫師認為他犯了禁忌得病，陸續為他施法，</w:t>
      </w:r>
      <w:proofErr w:type="gramStart"/>
      <w:r w:rsidR="002D3CE2">
        <w:rPr>
          <w:rFonts w:asciiTheme="minorHAnsi" w:hAnsiTheme="minorHAnsi" w:cstheme="minorHAnsi" w:hint="eastAsia"/>
        </w:rPr>
        <w:t>但</w:t>
      </w:r>
      <w:r w:rsidRPr="000A2366">
        <w:rPr>
          <w:rFonts w:asciiTheme="minorHAnsi" w:hAnsiTheme="minorHAnsi" w:cstheme="minorHAnsi"/>
        </w:rPr>
        <w:t>均告無效</w:t>
      </w:r>
      <w:proofErr w:type="gramEnd"/>
      <w:r w:rsidRPr="000A2366">
        <w:rPr>
          <w:rFonts w:asciiTheme="minorHAnsi" w:hAnsiTheme="minorHAnsi" w:cstheme="minorHAnsi"/>
        </w:rPr>
        <w:t>，於是親族特別又另取了一個更低下的別名「</w:t>
      </w:r>
      <w:proofErr w:type="spellStart"/>
      <w:r w:rsidRPr="000A2366">
        <w:rPr>
          <w:rFonts w:asciiTheme="minorHAnsi" w:hAnsiTheme="minorHAnsi" w:cstheme="minorHAnsi"/>
        </w:rPr>
        <w:t>Oteng</w:t>
      </w:r>
      <w:proofErr w:type="spellEnd"/>
      <w:r w:rsidRPr="000A2366">
        <w:rPr>
          <w:rFonts w:asciiTheme="minorHAnsi" w:hAnsiTheme="minorHAnsi" w:cstheme="minorHAnsi"/>
        </w:rPr>
        <w:t>」，意為屍體。</w:t>
      </w:r>
    </w:p>
    <w:p w14:paraId="68CD6150" w14:textId="3A7502D5" w:rsidR="004715DA" w:rsidRPr="000A2366" w:rsidRDefault="004715DA" w:rsidP="005C0EC7">
      <w:pPr>
        <w:spacing w:beforeLines="50" w:before="120"/>
        <w:ind w:firstLineChars="0" w:firstLine="480"/>
        <w:rPr>
          <w:rFonts w:asciiTheme="minorHAnsi" w:hAnsiTheme="minorHAnsi" w:cstheme="minorHAnsi"/>
        </w:rPr>
      </w:pPr>
      <w:r w:rsidRPr="000A2366">
        <w:rPr>
          <w:rFonts w:asciiTheme="minorHAnsi" w:hAnsiTheme="minorHAnsi" w:cstheme="minorHAnsi"/>
        </w:rPr>
        <w:t>當時</w:t>
      </w:r>
      <w:r w:rsidR="00903749" w:rsidRPr="000A2366">
        <w:rPr>
          <w:rFonts w:asciiTheme="minorHAnsi" w:hAnsiTheme="minorHAnsi" w:cstheme="minorHAnsi"/>
        </w:rPr>
        <w:t>身邊的兄長因看見</w:t>
      </w:r>
      <w:r w:rsidR="002D3CE2">
        <w:rPr>
          <w:rFonts w:asciiTheme="minorHAnsi" w:hAnsiTheme="minorHAnsi" w:cstheme="minorHAnsi" w:hint="eastAsia"/>
        </w:rPr>
        <w:t>黃老師的</w:t>
      </w:r>
      <w:r w:rsidR="00903749" w:rsidRPr="000A2366">
        <w:rPr>
          <w:rFonts w:asciiTheme="minorHAnsi" w:hAnsiTheme="minorHAnsi" w:cstheme="minorHAnsi"/>
        </w:rPr>
        <w:t>聰慧與才智</w:t>
      </w:r>
      <w:r w:rsidR="002D3CE2">
        <w:rPr>
          <w:rFonts w:asciiTheme="minorHAnsi" w:hAnsiTheme="minorHAnsi" w:cstheme="minorHAnsi" w:hint="eastAsia"/>
        </w:rPr>
        <w:t>，</w:t>
      </w:r>
      <w:r w:rsidRPr="000A2366">
        <w:rPr>
          <w:rFonts w:asciiTheme="minorHAnsi" w:hAnsiTheme="minorHAnsi" w:cstheme="minorHAnsi"/>
        </w:rPr>
        <w:t>自願擔任</w:t>
      </w:r>
      <w:r w:rsidR="00903749" w:rsidRPr="000A2366">
        <w:rPr>
          <w:rFonts w:asciiTheme="minorHAnsi" w:hAnsiTheme="minorHAnsi" w:cstheme="minorHAnsi"/>
        </w:rPr>
        <w:t>起</w:t>
      </w:r>
      <w:r w:rsidRPr="000A2366">
        <w:rPr>
          <w:rFonts w:asciiTheme="minorHAnsi" w:hAnsiTheme="minorHAnsi" w:cstheme="minorHAnsi"/>
        </w:rPr>
        <w:t>他的私人教師。</w:t>
      </w:r>
      <w:r w:rsidRPr="000A2366">
        <w:rPr>
          <w:rFonts w:asciiTheme="minorHAnsi" w:hAnsiTheme="minorHAnsi" w:cstheme="minorHAnsi"/>
        </w:rPr>
        <w:t xml:space="preserve"> 1964</w:t>
      </w:r>
      <w:r w:rsidRPr="000A2366">
        <w:rPr>
          <w:rFonts w:asciiTheme="minorHAnsi" w:hAnsiTheme="minorHAnsi" w:cstheme="minorHAnsi"/>
        </w:rPr>
        <w:t>年</w:t>
      </w:r>
      <w:proofErr w:type="spellStart"/>
      <w:r w:rsidRPr="000A2366">
        <w:rPr>
          <w:rFonts w:asciiTheme="minorHAnsi" w:hAnsiTheme="minorHAnsi" w:cstheme="minorHAnsi"/>
        </w:rPr>
        <w:t>Lifok</w:t>
      </w:r>
      <w:proofErr w:type="spellEnd"/>
      <w:r w:rsidR="002D3CE2">
        <w:rPr>
          <w:rFonts w:asciiTheme="minorHAnsi" w:hAnsiTheme="minorHAnsi" w:cstheme="minorHAnsi"/>
        </w:rPr>
        <w:t>進入白冷外方傳教會聖若</w:t>
      </w:r>
      <w:proofErr w:type="gramStart"/>
      <w:r w:rsidR="002D3CE2">
        <w:rPr>
          <w:rFonts w:asciiTheme="minorHAnsi" w:hAnsiTheme="minorHAnsi" w:cstheme="minorHAnsi"/>
        </w:rPr>
        <w:t>翰</w:t>
      </w:r>
      <w:proofErr w:type="gramEnd"/>
      <w:r w:rsidR="002D3CE2">
        <w:rPr>
          <w:rFonts w:asciiTheme="minorHAnsi" w:hAnsiTheme="minorHAnsi" w:cstheme="minorHAnsi"/>
        </w:rPr>
        <w:t>傳教學校，學習到</w:t>
      </w:r>
      <w:r w:rsidR="002D3CE2">
        <w:rPr>
          <w:rFonts w:asciiTheme="minorHAnsi" w:hAnsiTheme="minorHAnsi" w:cstheme="minorHAnsi" w:hint="eastAsia"/>
        </w:rPr>
        <w:t>許多</w:t>
      </w:r>
      <w:r w:rsidRPr="000A2366">
        <w:rPr>
          <w:rFonts w:asciiTheme="minorHAnsi" w:hAnsiTheme="minorHAnsi" w:cstheme="minorHAnsi"/>
        </w:rPr>
        <w:t>理論和方法，對他日後整理阿美族</w:t>
      </w:r>
      <w:proofErr w:type="gramStart"/>
      <w:r w:rsidR="002D3CE2">
        <w:rPr>
          <w:rFonts w:asciiTheme="minorHAnsi" w:hAnsiTheme="minorHAnsi" w:cstheme="minorHAnsi" w:hint="eastAsia"/>
        </w:rPr>
        <w:t>祭儀</w:t>
      </w:r>
      <w:r w:rsidRPr="000A2366">
        <w:rPr>
          <w:rFonts w:asciiTheme="minorHAnsi" w:hAnsiTheme="minorHAnsi" w:cstheme="minorHAnsi"/>
        </w:rPr>
        <w:t>有幫助</w:t>
      </w:r>
      <w:proofErr w:type="gramEnd"/>
      <w:r w:rsidRPr="000A2366">
        <w:rPr>
          <w:rFonts w:asciiTheme="minorHAnsi" w:hAnsiTheme="minorHAnsi" w:cstheme="minorHAnsi"/>
        </w:rPr>
        <w:t>。</w:t>
      </w:r>
      <w:r w:rsidR="00903749" w:rsidRPr="000A2366">
        <w:rPr>
          <w:rFonts w:asciiTheme="minorHAnsi" w:hAnsiTheme="minorHAnsi" w:cstheme="minorHAnsi"/>
        </w:rPr>
        <w:t>同時他也</w:t>
      </w:r>
      <w:r w:rsidRPr="000A2366">
        <w:rPr>
          <w:rFonts w:asciiTheme="minorHAnsi" w:hAnsiTheme="minorHAnsi" w:cstheme="minorHAnsi"/>
        </w:rPr>
        <w:t>受到荷蘭籍神父姚秉彝鼓勵，成為天主教傳教士，除學習教義，也開始接觸與採集部落的歷史、語言、音樂、社會制度與風俗</w:t>
      </w:r>
      <w:r w:rsidR="00903749" w:rsidRPr="000A2366">
        <w:rPr>
          <w:rFonts w:asciiTheme="minorHAnsi" w:hAnsiTheme="minorHAnsi" w:cstheme="minorHAnsi"/>
        </w:rPr>
        <w:t>。過程中</w:t>
      </w:r>
      <w:r w:rsidRPr="000A2366">
        <w:rPr>
          <w:rFonts w:asciiTheme="minorHAnsi" w:hAnsiTheme="minorHAnsi" w:cstheme="minorHAnsi"/>
        </w:rPr>
        <w:t>也學會了攝影</w:t>
      </w:r>
      <w:r w:rsidR="00903749" w:rsidRPr="000A2366">
        <w:rPr>
          <w:rFonts w:asciiTheme="minorHAnsi" w:hAnsiTheme="minorHAnsi" w:cstheme="minorHAnsi"/>
        </w:rPr>
        <w:t>與文字記錄的技巧，更曾</w:t>
      </w:r>
      <w:r w:rsidRPr="000A2366">
        <w:rPr>
          <w:rFonts w:asciiTheme="minorHAnsi" w:hAnsiTheme="minorHAnsi" w:cstheme="minorHAnsi"/>
        </w:rPr>
        <w:t>協助史泰南神父把《聖經》用羅馬拼音翻譯成阿美族語。</w:t>
      </w:r>
      <w:r w:rsidR="00F37BA7" w:rsidRPr="000A2366">
        <w:rPr>
          <w:rFonts w:asciiTheme="minorHAnsi" w:hAnsiTheme="minorHAnsi" w:cstheme="minorHAnsi"/>
        </w:rPr>
        <w:t>在母親過世之後，</w:t>
      </w:r>
      <w:proofErr w:type="spellStart"/>
      <w:r w:rsidR="00F37BA7" w:rsidRPr="000A2366">
        <w:rPr>
          <w:rFonts w:asciiTheme="minorHAnsi" w:hAnsiTheme="minorHAnsi" w:cstheme="minorHAnsi"/>
        </w:rPr>
        <w:t>Lifok</w:t>
      </w:r>
      <w:proofErr w:type="spellEnd"/>
      <w:r w:rsidR="00F37BA7" w:rsidRPr="000A2366">
        <w:rPr>
          <w:rFonts w:asciiTheme="minorHAnsi" w:hAnsiTheme="minorHAnsi" w:cstheme="minorHAnsi"/>
        </w:rPr>
        <w:t>隻身上台北謀生。他在台北從針織工廠工人做起，但對於知識的渴望</w:t>
      </w:r>
      <w:r w:rsidR="005C0EC7">
        <w:rPr>
          <w:rFonts w:asciiTheme="minorHAnsi" w:hAnsiTheme="minorHAnsi" w:cstheme="minorHAnsi" w:hint="eastAsia"/>
        </w:rPr>
        <w:t>，常到</w:t>
      </w:r>
      <w:r w:rsidR="00F37BA7" w:rsidRPr="000A2366">
        <w:rPr>
          <w:rFonts w:asciiTheme="minorHAnsi" w:hAnsiTheme="minorHAnsi" w:cstheme="minorHAnsi"/>
        </w:rPr>
        <w:t>中央研究院找尋資料。</w:t>
      </w:r>
      <w:r w:rsidR="00F37BA7" w:rsidRPr="000A2366">
        <w:rPr>
          <w:rFonts w:asciiTheme="minorHAnsi" w:hAnsiTheme="minorHAnsi" w:cstheme="minorHAnsi"/>
        </w:rPr>
        <w:t>1983</w:t>
      </w:r>
      <w:r w:rsidR="00F37BA7" w:rsidRPr="000A2366">
        <w:rPr>
          <w:rFonts w:asciiTheme="minorHAnsi" w:hAnsiTheme="minorHAnsi" w:cstheme="minorHAnsi"/>
        </w:rPr>
        <w:t>年在日本學者馬淵悟引</w:t>
      </w:r>
      <w:proofErr w:type="gramStart"/>
      <w:r w:rsidR="00F37BA7" w:rsidRPr="000A2366">
        <w:rPr>
          <w:rFonts w:asciiTheme="minorHAnsi" w:hAnsiTheme="minorHAnsi" w:cstheme="minorHAnsi"/>
        </w:rPr>
        <w:t>介</w:t>
      </w:r>
      <w:proofErr w:type="gramEnd"/>
      <w:r w:rsidR="00F37BA7" w:rsidRPr="000A2366">
        <w:rPr>
          <w:rFonts w:asciiTheme="minorHAnsi" w:hAnsiTheme="minorHAnsi" w:cstheme="minorHAnsi"/>
        </w:rPr>
        <w:t>下，</w:t>
      </w:r>
      <w:proofErr w:type="spellStart"/>
      <w:r w:rsidR="00F37BA7" w:rsidRPr="000A2366">
        <w:rPr>
          <w:rFonts w:asciiTheme="minorHAnsi" w:hAnsiTheme="minorHAnsi" w:cstheme="minorHAnsi"/>
        </w:rPr>
        <w:t>Lifok</w:t>
      </w:r>
      <w:proofErr w:type="spellEnd"/>
      <w:r w:rsidR="00F37BA7" w:rsidRPr="000A2366">
        <w:rPr>
          <w:rFonts w:asciiTheme="minorHAnsi" w:hAnsiTheme="minorHAnsi" w:cstheme="minorHAnsi"/>
        </w:rPr>
        <w:t>成為中央研究院民族所研究助理，擔任劉斌雄教授的助手，除了展開人類學調查整理，也</w:t>
      </w:r>
      <w:r w:rsidR="00F37BA7" w:rsidRPr="000A2366">
        <w:rPr>
          <w:rFonts w:asciiTheme="minorHAnsi" w:hAnsiTheme="minorHAnsi" w:cstheme="minorHAnsi"/>
        </w:rPr>
        <w:lastRenderedPageBreak/>
        <w:t>開始運用文字發表探索心得。</w:t>
      </w:r>
    </w:p>
    <w:p w14:paraId="2E6F19A7" w14:textId="072EA255" w:rsidR="00D8702D" w:rsidRPr="000A2366" w:rsidRDefault="005C0EC7" w:rsidP="005C0EC7">
      <w:pPr>
        <w:spacing w:beforeLines="50" w:before="120"/>
        <w:ind w:firstLineChars="0" w:firstLine="480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>浦教授</w:t>
      </w:r>
      <w:r w:rsidR="00903749" w:rsidRPr="000A2366">
        <w:rPr>
          <w:rFonts w:asciiTheme="minorHAnsi" w:hAnsiTheme="minorHAnsi" w:cstheme="minorHAnsi"/>
        </w:rPr>
        <w:t>提到，選擇</w:t>
      </w:r>
      <w:r w:rsidR="00124DE4" w:rsidRPr="000A2366">
        <w:rPr>
          <w:rFonts w:asciiTheme="minorHAnsi" w:hAnsiTheme="minorHAnsi" w:cstheme="minorHAnsi"/>
        </w:rPr>
        <w:t>黃貴潮不僅僅是因為他是對於原民文化、史料保存有很大貢獻的重要學者，更是</w:t>
      </w:r>
      <w:r w:rsidR="004715DA" w:rsidRPr="000A2366">
        <w:rPr>
          <w:rFonts w:asciiTheme="minorHAnsi" w:hAnsiTheme="minorHAnsi" w:cstheme="minorHAnsi"/>
        </w:rPr>
        <w:t>因為他</w:t>
      </w:r>
      <w:r>
        <w:rPr>
          <w:rFonts w:asciiTheme="minorHAnsi" w:hAnsiTheme="minorHAnsi" w:cstheme="minorHAnsi" w:hint="eastAsia"/>
        </w:rPr>
        <w:t>與自己父親的</w:t>
      </w:r>
      <w:r w:rsidR="004715DA" w:rsidRPr="000A2366">
        <w:rPr>
          <w:rFonts w:asciiTheme="minorHAnsi" w:hAnsiTheme="minorHAnsi" w:cstheme="minorHAnsi"/>
        </w:rPr>
        <w:t>年紀</w:t>
      </w:r>
      <w:r w:rsidR="00124DE4" w:rsidRPr="000A2366">
        <w:rPr>
          <w:rFonts w:asciiTheme="minorHAnsi" w:hAnsiTheme="minorHAnsi" w:cstheme="minorHAnsi"/>
        </w:rPr>
        <w:t>相仿，而且與講者的父親一樣</w:t>
      </w:r>
      <w:r w:rsidR="004715DA" w:rsidRPr="000A2366">
        <w:rPr>
          <w:rFonts w:asciiTheme="minorHAnsi" w:hAnsiTheme="minorHAnsi" w:cstheme="minorHAnsi"/>
        </w:rPr>
        <w:t>也</w:t>
      </w:r>
      <w:r w:rsidR="00124DE4" w:rsidRPr="000A2366">
        <w:rPr>
          <w:rFonts w:asciiTheme="minorHAnsi" w:hAnsiTheme="minorHAnsi" w:cstheme="minorHAnsi"/>
        </w:rPr>
        <w:t>在</w:t>
      </w:r>
      <w:r w:rsidR="004715DA" w:rsidRPr="000A2366">
        <w:rPr>
          <w:rFonts w:asciiTheme="minorHAnsi" w:hAnsiTheme="minorHAnsi" w:cstheme="minorHAnsi"/>
        </w:rPr>
        <w:t>傳教的行列</w:t>
      </w:r>
      <w:r w:rsidR="00124DE4" w:rsidRPr="000A2366">
        <w:rPr>
          <w:rFonts w:asciiTheme="minorHAnsi" w:hAnsiTheme="minorHAnsi" w:cstheme="minorHAnsi"/>
        </w:rPr>
        <w:t>中。想起幼時</w:t>
      </w:r>
      <w:r w:rsidR="004715DA" w:rsidRPr="000A2366">
        <w:rPr>
          <w:rFonts w:asciiTheme="minorHAnsi" w:hAnsiTheme="minorHAnsi" w:cstheme="minorHAnsi"/>
        </w:rPr>
        <w:t>在家中</w:t>
      </w:r>
      <w:r w:rsidR="00124DE4" w:rsidRPr="000A2366">
        <w:rPr>
          <w:rFonts w:asciiTheme="minorHAnsi" w:hAnsiTheme="minorHAnsi" w:cstheme="minorHAnsi"/>
        </w:rPr>
        <w:t>翻看書籍，書架上不到一本童書或是任何課外讀物，書架上的</w:t>
      </w:r>
      <w:r w:rsidR="004715DA" w:rsidRPr="000A2366">
        <w:rPr>
          <w:rFonts w:asciiTheme="minorHAnsi" w:hAnsiTheme="minorHAnsi" w:cstheme="minorHAnsi"/>
        </w:rPr>
        <w:t>書</w:t>
      </w:r>
      <w:r w:rsidR="00124DE4" w:rsidRPr="000A2366">
        <w:rPr>
          <w:rFonts w:asciiTheme="minorHAnsi" w:hAnsiTheme="minorHAnsi" w:cstheme="minorHAnsi"/>
        </w:rPr>
        <w:t>籍全</w:t>
      </w:r>
      <w:r w:rsidR="004715DA" w:rsidRPr="000A2366">
        <w:rPr>
          <w:rFonts w:asciiTheme="minorHAnsi" w:hAnsiTheme="minorHAnsi" w:cstheme="minorHAnsi"/>
        </w:rPr>
        <w:t>是天主教相關</w:t>
      </w:r>
      <w:r w:rsidR="00124DE4" w:rsidRPr="000A2366">
        <w:rPr>
          <w:rFonts w:asciiTheme="minorHAnsi" w:hAnsiTheme="minorHAnsi" w:cstheme="minorHAnsi"/>
        </w:rPr>
        <w:t>的經典，因此在山上物資缺乏的狀況下，</w:t>
      </w:r>
      <w:r w:rsidR="004715DA" w:rsidRPr="000A2366">
        <w:rPr>
          <w:rFonts w:asciiTheme="minorHAnsi" w:hAnsiTheme="minorHAnsi" w:cstheme="minorHAnsi"/>
        </w:rPr>
        <w:t>聖經</w:t>
      </w:r>
      <w:r w:rsidR="00124DE4" w:rsidRPr="000A2366">
        <w:rPr>
          <w:rFonts w:asciiTheme="minorHAnsi" w:hAnsiTheme="minorHAnsi" w:cstheme="minorHAnsi"/>
        </w:rPr>
        <w:t>便</w:t>
      </w:r>
      <w:r w:rsidR="004715DA" w:rsidRPr="000A2366">
        <w:rPr>
          <w:rFonts w:asciiTheme="minorHAnsi" w:hAnsiTheme="minorHAnsi" w:cstheme="minorHAnsi"/>
        </w:rPr>
        <w:t>成了</w:t>
      </w:r>
      <w:r w:rsidR="00124DE4" w:rsidRPr="000A2366">
        <w:rPr>
          <w:rFonts w:asciiTheme="minorHAnsi" w:hAnsiTheme="minorHAnsi" w:cstheme="minorHAnsi"/>
        </w:rPr>
        <w:t>講者</w:t>
      </w:r>
      <w:r w:rsidR="004715DA" w:rsidRPr="000A2366">
        <w:rPr>
          <w:rFonts w:asciiTheme="minorHAnsi" w:hAnsiTheme="minorHAnsi" w:cstheme="minorHAnsi"/>
        </w:rPr>
        <w:t>小時候的讀物。</w:t>
      </w:r>
      <w:r w:rsidR="00124DE4" w:rsidRPr="000A2366">
        <w:rPr>
          <w:rFonts w:asciiTheme="minorHAnsi" w:hAnsiTheme="minorHAnsi" w:cstheme="minorHAnsi"/>
        </w:rPr>
        <w:t>與</w:t>
      </w:r>
      <w:proofErr w:type="spellStart"/>
      <w:r w:rsidR="00124DE4" w:rsidRPr="000A2366">
        <w:rPr>
          <w:rFonts w:asciiTheme="minorHAnsi" w:hAnsiTheme="minorHAnsi" w:cstheme="minorHAnsi"/>
        </w:rPr>
        <w:t>Lifok</w:t>
      </w:r>
      <w:proofErr w:type="spellEnd"/>
      <w:r w:rsidR="00124DE4" w:rsidRPr="000A2366">
        <w:rPr>
          <w:rFonts w:asciiTheme="minorHAnsi" w:hAnsiTheme="minorHAnsi" w:cstheme="minorHAnsi"/>
        </w:rPr>
        <w:t>相遇讓他想起父親，因此不禁對其有股景仰、敬畏之情。</w:t>
      </w:r>
    </w:p>
    <w:p w14:paraId="5FD6BF82" w14:textId="150B689E" w:rsidR="00F37BA7" w:rsidRDefault="00F37BA7" w:rsidP="000D4EE8">
      <w:pPr>
        <w:spacing w:beforeLines="50" w:before="120"/>
        <w:ind w:firstLineChars="0" w:firstLine="480"/>
        <w:rPr>
          <w:rFonts w:asciiTheme="minorHAnsi" w:hAnsiTheme="minorHAnsi" w:cstheme="minorHAnsi"/>
        </w:rPr>
      </w:pPr>
      <w:r w:rsidRPr="000A2366">
        <w:rPr>
          <w:rFonts w:asciiTheme="minorHAnsi" w:hAnsiTheme="minorHAnsi" w:cstheme="minorHAnsi"/>
        </w:rPr>
        <w:t>後來的故事</w:t>
      </w:r>
      <w:proofErr w:type="gramStart"/>
      <w:r w:rsidRPr="000A2366">
        <w:rPr>
          <w:rFonts w:asciiTheme="minorHAnsi" w:hAnsiTheme="minorHAnsi" w:cstheme="minorHAnsi"/>
        </w:rPr>
        <w:t>一</w:t>
      </w:r>
      <w:proofErr w:type="gramEnd"/>
      <w:r w:rsidRPr="000A2366">
        <w:rPr>
          <w:rFonts w:asciiTheme="minorHAnsi" w:hAnsiTheme="minorHAnsi" w:cstheme="minorHAnsi"/>
        </w:rPr>
        <w:t>個個精彩又綿密，堆積著講者的人生養分。</w:t>
      </w:r>
      <w:proofErr w:type="gramStart"/>
      <w:r w:rsidRPr="000A2366">
        <w:rPr>
          <w:rFonts w:asciiTheme="minorHAnsi" w:hAnsiTheme="minorHAnsi" w:cstheme="minorHAnsi"/>
        </w:rPr>
        <w:t>最後</w:t>
      </w:r>
      <w:r w:rsidR="005C0EC7">
        <w:rPr>
          <w:rFonts w:asciiTheme="minorHAnsi" w:hAnsiTheme="minorHAnsi" w:cstheme="minorHAnsi" w:hint="eastAsia"/>
        </w:rPr>
        <w:t>浦</w:t>
      </w:r>
      <w:proofErr w:type="gramEnd"/>
      <w:r w:rsidR="005C0EC7">
        <w:rPr>
          <w:rFonts w:asciiTheme="minorHAnsi" w:hAnsiTheme="minorHAnsi" w:cstheme="minorHAnsi" w:hint="eastAsia"/>
        </w:rPr>
        <w:t>教授</w:t>
      </w:r>
      <w:r w:rsidRPr="000A2366">
        <w:rPr>
          <w:rFonts w:asciiTheme="minorHAnsi" w:hAnsiTheme="minorHAnsi" w:cstheme="minorHAnsi"/>
        </w:rPr>
        <w:t>提到，這些人的故事之所以值得後人傳世，關乎於講題中提到的「回歸與實踐的精神」。上述提到的多數人選擇回到部落、回到社區，以自身的行動作為榜樣，成為族人們精神上的指引。年屆六十八歲的他，為了持續為部落文化發聲，仍然每天運動，維持著強健的身體參與祭儀，「看著我吧！我會跟你們手拉手，到我挺不住為止」在演講的最後講者</w:t>
      </w:r>
      <w:proofErr w:type="gramStart"/>
      <w:r w:rsidRPr="000A2366">
        <w:rPr>
          <w:rFonts w:asciiTheme="minorHAnsi" w:hAnsiTheme="minorHAnsi" w:cstheme="minorHAnsi"/>
        </w:rPr>
        <w:t>這麼說到</w:t>
      </w:r>
      <w:proofErr w:type="gramEnd"/>
      <w:r w:rsidRPr="000A2366">
        <w:rPr>
          <w:rFonts w:asciiTheme="minorHAnsi" w:hAnsiTheme="minorHAnsi" w:cstheme="minorHAnsi"/>
        </w:rPr>
        <w:t>。</w:t>
      </w:r>
    </w:p>
    <w:p w14:paraId="02D2F68F" w14:textId="77777777" w:rsidR="005C0EC7" w:rsidRPr="000A2366" w:rsidRDefault="005C0EC7" w:rsidP="000D4EE8">
      <w:pPr>
        <w:spacing w:beforeLines="50" w:before="120"/>
        <w:ind w:firstLineChars="0" w:firstLine="480"/>
        <w:rPr>
          <w:rFonts w:asciiTheme="minorHAnsi" w:hAnsiTheme="minorHAnsi" w:cstheme="minorHAnsi" w:hint="eastAsia"/>
        </w:rPr>
      </w:pPr>
    </w:p>
    <w:sectPr w:rsidR="005C0EC7" w:rsidRPr="000A2366" w:rsidSect="000A23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88F2A" w14:textId="77777777" w:rsidR="004F3130" w:rsidRDefault="004F3130" w:rsidP="00525C10">
      <w:pPr>
        <w:ind w:firstLine="480"/>
      </w:pPr>
      <w:r>
        <w:separator/>
      </w:r>
    </w:p>
  </w:endnote>
  <w:endnote w:type="continuationSeparator" w:id="0">
    <w:p w14:paraId="619B2CD1" w14:textId="77777777" w:rsidR="004F3130" w:rsidRDefault="004F3130" w:rsidP="00525C10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2191A" w14:textId="77777777" w:rsidR="004B4F3F" w:rsidRDefault="004B4F3F">
    <w:pPr>
      <w:pStyle w:val="afa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8DA0A" w14:textId="77777777" w:rsidR="004B4F3F" w:rsidRDefault="004B4F3F">
    <w:pPr>
      <w:pStyle w:val="afa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A229" w14:textId="77777777" w:rsidR="004B4F3F" w:rsidRDefault="004B4F3F">
    <w:pPr>
      <w:pStyle w:val="afa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59535" w14:textId="77777777" w:rsidR="004F3130" w:rsidRDefault="004F3130" w:rsidP="00525C10">
      <w:pPr>
        <w:ind w:firstLine="480"/>
      </w:pPr>
      <w:r>
        <w:separator/>
      </w:r>
    </w:p>
  </w:footnote>
  <w:footnote w:type="continuationSeparator" w:id="0">
    <w:p w14:paraId="5577C1DD" w14:textId="77777777" w:rsidR="004F3130" w:rsidRDefault="004F3130" w:rsidP="00525C1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E3ECA" w14:textId="77777777" w:rsidR="004B4F3F" w:rsidRDefault="004B4F3F">
    <w:pPr>
      <w:pStyle w:val="af8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61F6" w14:textId="77777777" w:rsidR="004B4F3F" w:rsidRDefault="004B4F3F">
    <w:pPr>
      <w:pStyle w:val="af8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ED822" w14:textId="77777777" w:rsidR="004B4F3F" w:rsidRDefault="004B4F3F">
    <w:pPr>
      <w:pStyle w:val="af8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B5F2E"/>
    <w:multiLevelType w:val="hybridMultilevel"/>
    <w:tmpl w:val="63EE2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1F"/>
    <w:rsid w:val="00004450"/>
    <w:rsid w:val="000124F3"/>
    <w:rsid w:val="00014240"/>
    <w:rsid w:val="0001476D"/>
    <w:rsid w:val="0001651C"/>
    <w:rsid w:val="00017E00"/>
    <w:rsid w:val="000336F7"/>
    <w:rsid w:val="00040F16"/>
    <w:rsid w:val="00041046"/>
    <w:rsid w:val="00056A87"/>
    <w:rsid w:val="000608C4"/>
    <w:rsid w:val="00066031"/>
    <w:rsid w:val="000679CE"/>
    <w:rsid w:val="00070F92"/>
    <w:rsid w:val="000742E4"/>
    <w:rsid w:val="00091096"/>
    <w:rsid w:val="000979AB"/>
    <w:rsid w:val="000A0075"/>
    <w:rsid w:val="000A2366"/>
    <w:rsid w:val="000A3BDB"/>
    <w:rsid w:val="000A49FD"/>
    <w:rsid w:val="000B10AD"/>
    <w:rsid w:val="000B136F"/>
    <w:rsid w:val="000C4E2B"/>
    <w:rsid w:val="000D2175"/>
    <w:rsid w:val="000D3F55"/>
    <w:rsid w:val="000D4483"/>
    <w:rsid w:val="000D4EE8"/>
    <w:rsid w:val="000D6964"/>
    <w:rsid w:val="000E0F10"/>
    <w:rsid w:val="000E1401"/>
    <w:rsid w:val="000E2E4A"/>
    <w:rsid w:val="000E480F"/>
    <w:rsid w:val="000E7F94"/>
    <w:rsid w:val="000F3697"/>
    <w:rsid w:val="000F49CE"/>
    <w:rsid w:val="001019BE"/>
    <w:rsid w:val="00106D90"/>
    <w:rsid w:val="001100B8"/>
    <w:rsid w:val="00112585"/>
    <w:rsid w:val="001153E0"/>
    <w:rsid w:val="00124DE4"/>
    <w:rsid w:val="0012500B"/>
    <w:rsid w:val="00135948"/>
    <w:rsid w:val="00141140"/>
    <w:rsid w:val="00142B26"/>
    <w:rsid w:val="00146694"/>
    <w:rsid w:val="00157A75"/>
    <w:rsid w:val="00163E11"/>
    <w:rsid w:val="00171C60"/>
    <w:rsid w:val="00181A49"/>
    <w:rsid w:val="0018495C"/>
    <w:rsid w:val="00184EB7"/>
    <w:rsid w:val="0018649A"/>
    <w:rsid w:val="00193256"/>
    <w:rsid w:val="00195D04"/>
    <w:rsid w:val="001A1044"/>
    <w:rsid w:val="001A2B6C"/>
    <w:rsid w:val="001A45F3"/>
    <w:rsid w:val="001B0157"/>
    <w:rsid w:val="001B6AC3"/>
    <w:rsid w:val="001C683C"/>
    <w:rsid w:val="001D3C16"/>
    <w:rsid w:val="001D49D7"/>
    <w:rsid w:val="001D77DB"/>
    <w:rsid w:val="001E2036"/>
    <w:rsid w:val="001E523C"/>
    <w:rsid w:val="001E777D"/>
    <w:rsid w:val="001F034E"/>
    <w:rsid w:val="00201D5B"/>
    <w:rsid w:val="00204632"/>
    <w:rsid w:val="002062F7"/>
    <w:rsid w:val="0021550F"/>
    <w:rsid w:val="00240490"/>
    <w:rsid w:val="00241110"/>
    <w:rsid w:val="00247B70"/>
    <w:rsid w:val="00253F9B"/>
    <w:rsid w:val="00254A34"/>
    <w:rsid w:val="00260CFF"/>
    <w:rsid w:val="00270A8A"/>
    <w:rsid w:val="002730E2"/>
    <w:rsid w:val="00276B69"/>
    <w:rsid w:val="00276C4D"/>
    <w:rsid w:val="0027717D"/>
    <w:rsid w:val="00283FF6"/>
    <w:rsid w:val="002847FC"/>
    <w:rsid w:val="00285CB0"/>
    <w:rsid w:val="00287F7F"/>
    <w:rsid w:val="00291F8A"/>
    <w:rsid w:val="00292268"/>
    <w:rsid w:val="0029565E"/>
    <w:rsid w:val="002B14BB"/>
    <w:rsid w:val="002B283F"/>
    <w:rsid w:val="002C2FE2"/>
    <w:rsid w:val="002C4166"/>
    <w:rsid w:val="002D027D"/>
    <w:rsid w:val="002D18B0"/>
    <w:rsid w:val="002D3B59"/>
    <w:rsid w:val="002D3CE2"/>
    <w:rsid w:val="002D44EC"/>
    <w:rsid w:val="002D5FAF"/>
    <w:rsid w:val="002E3302"/>
    <w:rsid w:val="002F454C"/>
    <w:rsid w:val="002F4C84"/>
    <w:rsid w:val="003015AE"/>
    <w:rsid w:val="00303612"/>
    <w:rsid w:val="00313B63"/>
    <w:rsid w:val="00316A6E"/>
    <w:rsid w:val="00321363"/>
    <w:rsid w:val="00325280"/>
    <w:rsid w:val="00326011"/>
    <w:rsid w:val="003301D9"/>
    <w:rsid w:val="00332ECA"/>
    <w:rsid w:val="003365EA"/>
    <w:rsid w:val="00336E4E"/>
    <w:rsid w:val="003422B7"/>
    <w:rsid w:val="0034291E"/>
    <w:rsid w:val="00343276"/>
    <w:rsid w:val="00347AD6"/>
    <w:rsid w:val="00360E3C"/>
    <w:rsid w:val="003616CC"/>
    <w:rsid w:val="00381AD6"/>
    <w:rsid w:val="00382ECD"/>
    <w:rsid w:val="003861C3"/>
    <w:rsid w:val="00387771"/>
    <w:rsid w:val="00387F90"/>
    <w:rsid w:val="003909CD"/>
    <w:rsid w:val="00390AE5"/>
    <w:rsid w:val="003A6CCF"/>
    <w:rsid w:val="003A6E5F"/>
    <w:rsid w:val="003D664D"/>
    <w:rsid w:val="003E5C9E"/>
    <w:rsid w:val="003E6C80"/>
    <w:rsid w:val="003F5E71"/>
    <w:rsid w:val="003F622D"/>
    <w:rsid w:val="003F6D3D"/>
    <w:rsid w:val="004015ED"/>
    <w:rsid w:val="00404825"/>
    <w:rsid w:val="0040702C"/>
    <w:rsid w:val="00415600"/>
    <w:rsid w:val="00416CC6"/>
    <w:rsid w:val="0042111F"/>
    <w:rsid w:val="004216C9"/>
    <w:rsid w:val="00421F2E"/>
    <w:rsid w:val="00424C06"/>
    <w:rsid w:val="00425297"/>
    <w:rsid w:val="00427A77"/>
    <w:rsid w:val="00432B7A"/>
    <w:rsid w:val="0043363E"/>
    <w:rsid w:val="004452AD"/>
    <w:rsid w:val="00457734"/>
    <w:rsid w:val="00457CC3"/>
    <w:rsid w:val="004715DA"/>
    <w:rsid w:val="00472CDD"/>
    <w:rsid w:val="004832B6"/>
    <w:rsid w:val="00484AC6"/>
    <w:rsid w:val="00484E43"/>
    <w:rsid w:val="004856A3"/>
    <w:rsid w:val="00485D72"/>
    <w:rsid w:val="004A2E10"/>
    <w:rsid w:val="004A306B"/>
    <w:rsid w:val="004A3ABC"/>
    <w:rsid w:val="004A43F9"/>
    <w:rsid w:val="004A6746"/>
    <w:rsid w:val="004A764A"/>
    <w:rsid w:val="004B3341"/>
    <w:rsid w:val="004B347B"/>
    <w:rsid w:val="004B4F3F"/>
    <w:rsid w:val="004D1E10"/>
    <w:rsid w:val="004E34C3"/>
    <w:rsid w:val="004E42FF"/>
    <w:rsid w:val="004F3130"/>
    <w:rsid w:val="005073FF"/>
    <w:rsid w:val="00517ED3"/>
    <w:rsid w:val="00522989"/>
    <w:rsid w:val="00525C10"/>
    <w:rsid w:val="005342A9"/>
    <w:rsid w:val="005417D0"/>
    <w:rsid w:val="00545DD5"/>
    <w:rsid w:val="00554ADB"/>
    <w:rsid w:val="00560B4B"/>
    <w:rsid w:val="0056294D"/>
    <w:rsid w:val="00573A09"/>
    <w:rsid w:val="005764C6"/>
    <w:rsid w:val="00582BAC"/>
    <w:rsid w:val="00582FA6"/>
    <w:rsid w:val="00583369"/>
    <w:rsid w:val="00594268"/>
    <w:rsid w:val="005959C5"/>
    <w:rsid w:val="00596BF4"/>
    <w:rsid w:val="005A1D48"/>
    <w:rsid w:val="005B099F"/>
    <w:rsid w:val="005B51F2"/>
    <w:rsid w:val="005B7E7B"/>
    <w:rsid w:val="005C0EC7"/>
    <w:rsid w:val="005C2ADF"/>
    <w:rsid w:val="005C6405"/>
    <w:rsid w:val="005C7301"/>
    <w:rsid w:val="005D2245"/>
    <w:rsid w:val="005D365D"/>
    <w:rsid w:val="005D630E"/>
    <w:rsid w:val="005E0FA4"/>
    <w:rsid w:val="005E21D9"/>
    <w:rsid w:val="005E2B4B"/>
    <w:rsid w:val="005E3FCD"/>
    <w:rsid w:val="005E6B0F"/>
    <w:rsid w:val="0060109E"/>
    <w:rsid w:val="0060685D"/>
    <w:rsid w:val="006133E0"/>
    <w:rsid w:val="00613B54"/>
    <w:rsid w:val="00620256"/>
    <w:rsid w:val="00624726"/>
    <w:rsid w:val="00631657"/>
    <w:rsid w:val="00632832"/>
    <w:rsid w:val="00645CE7"/>
    <w:rsid w:val="0065204A"/>
    <w:rsid w:val="0065785E"/>
    <w:rsid w:val="0066297B"/>
    <w:rsid w:val="00667836"/>
    <w:rsid w:val="00673F24"/>
    <w:rsid w:val="00680790"/>
    <w:rsid w:val="00681647"/>
    <w:rsid w:val="00685F0B"/>
    <w:rsid w:val="006870CB"/>
    <w:rsid w:val="006871C5"/>
    <w:rsid w:val="00690686"/>
    <w:rsid w:val="00692C52"/>
    <w:rsid w:val="006932D4"/>
    <w:rsid w:val="006A1B15"/>
    <w:rsid w:val="006A30DB"/>
    <w:rsid w:val="006A32A3"/>
    <w:rsid w:val="006A764B"/>
    <w:rsid w:val="006A7E04"/>
    <w:rsid w:val="006B03FA"/>
    <w:rsid w:val="006B12C9"/>
    <w:rsid w:val="006C1FA6"/>
    <w:rsid w:val="006C41C7"/>
    <w:rsid w:val="006C52AE"/>
    <w:rsid w:val="006D151A"/>
    <w:rsid w:val="006D5156"/>
    <w:rsid w:val="006E61F8"/>
    <w:rsid w:val="006F1597"/>
    <w:rsid w:val="006F4472"/>
    <w:rsid w:val="007130E7"/>
    <w:rsid w:val="00715FB7"/>
    <w:rsid w:val="0072567F"/>
    <w:rsid w:val="00743AF0"/>
    <w:rsid w:val="00745A27"/>
    <w:rsid w:val="00746988"/>
    <w:rsid w:val="00751B04"/>
    <w:rsid w:val="0075273E"/>
    <w:rsid w:val="00755697"/>
    <w:rsid w:val="0075619B"/>
    <w:rsid w:val="00757DEB"/>
    <w:rsid w:val="007601A4"/>
    <w:rsid w:val="00774DD5"/>
    <w:rsid w:val="0078088E"/>
    <w:rsid w:val="00784F44"/>
    <w:rsid w:val="00786F29"/>
    <w:rsid w:val="00794603"/>
    <w:rsid w:val="007A1B88"/>
    <w:rsid w:val="007B2D84"/>
    <w:rsid w:val="007B7AFD"/>
    <w:rsid w:val="007C2439"/>
    <w:rsid w:val="007C6836"/>
    <w:rsid w:val="007D00F7"/>
    <w:rsid w:val="007D2313"/>
    <w:rsid w:val="007D32E2"/>
    <w:rsid w:val="007D7F6F"/>
    <w:rsid w:val="007E1354"/>
    <w:rsid w:val="007E2223"/>
    <w:rsid w:val="007E71CA"/>
    <w:rsid w:val="007F013F"/>
    <w:rsid w:val="0080030A"/>
    <w:rsid w:val="00801875"/>
    <w:rsid w:val="0081688C"/>
    <w:rsid w:val="00825CC8"/>
    <w:rsid w:val="00827A43"/>
    <w:rsid w:val="00832329"/>
    <w:rsid w:val="008369A0"/>
    <w:rsid w:val="008403FA"/>
    <w:rsid w:val="00842DE5"/>
    <w:rsid w:val="00843933"/>
    <w:rsid w:val="00855289"/>
    <w:rsid w:val="008565BE"/>
    <w:rsid w:val="008619B9"/>
    <w:rsid w:val="00864DA1"/>
    <w:rsid w:val="00864F1C"/>
    <w:rsid w:val="008734A6"/>
    <w:rsid w:val="00875A16"/>
    <w:rsid w:val="00876B48"/>
    <w:rsid w:val="008902A7"/>
    <w:rsid w:val="00890C1B"/>
    <w:rsid w:val="008A360A"/>
    <w:rsid w:val="008A4440"/>
    <w:rsid w:val="008A732A"/>
    <w:rsid w:val="008B15EA"/>
    <w:rsid w:val="008B3ED0"/>
    <w:rsid w:val="008B6B70"/>
    <w:rsid w:val="008B7259"/>
    <w:rsid w:val="008C2BC4"/>
    <w:rsid w:val="008C6C70"/>
    <w:rsid w:val="008C735E"/>
    <w:rsid w:val="008D0C2D"/>
    <w:rsid w:val="008D305A"/>
    <w:rsid w:val="008D33E4"/>
    <w:rsid w:val="008D3481"/>
    <w:rsid w:val="008E55BF"/>
    <w:rsid w:val="008F6BC8"/>
    <w:rsid w:val="008F6ECE"/>
    <w:rsid w:val="00900B4F"/>
    <w:rsid w:val="00900DC4"/>
    <w:rsid w:val="00901554"/>
    <w:rsid w:val="00902F49"/>
    <w:rsid w:val="00903749"/>
    <w:rsid w:val="009203EB"/>
    <w:rsid w:val="009220E4"/>
    <w:rsid w:val="009229A5"/>
    <w:rsid w:val="00924E24"/>
    <w:rsid w:val="009317B0"/>
    <w:rsid w:val="00931D8E"/>
    <w:rsid w:val="00935784"/>
    <w:rsid w:val="009371D0"/>
    <w:rsid w:val="0094475E"/>
    <w:rsid w:val="00950560"/>
    <w:rsid w:val="00951287"/>
    <w:rsid w:val="009665CA"/>
    <w:rsid w:val="009673FF"/>
    <w:rsid w:val="0097093F"/>
    <w:rsid w:val="009766E6"/>
    <w:rsid w:val="009827D2"/>
    <w:rsid w:val="00987EEC"/>
    <w:rsid w:val="00993788"/>
    <w:rsid w:val="0099637D"/>
    <w:rsid w:val="009A05E3"/>
    <w:rsid w:val="009A12DF"/>
    <w:rsid w:val="009B0CE9"/>
    <w:rsid w:val="009B70F5"/>
    <w:rsid w:val="009D2360"/>
    <w:rsid w:val="009D25EE"/>
    <w:rsid w:val="009D3908"/>
    <w:rsid w:val="009D577D"/>
    <w:rsid w:val="009D73EE"/>
    <w:rsid w:val="009E03FD"/>
    <w:rsid w:val="009E12DF"/>
    <w:rsid w:val="009E16D3"/>
    <w:rsid w:val="009E268B"/>
    <w:rsid w:val="009E6BF0"/>
    <w:rsid w:val="009E7329"/>
    <w:rsid w:val="009F13B4"/>
    <w:rsid w:val="009F18A8"/>
    <w:rsid w:val="009F3D17"/>
    <w:rsid w:val="009F5D6D"/>
    <w:rsid w:val="009F619C"/>
    <w:rsid w:val="009F62D1"/>
    <w:rsid w:val="00A1333E"/>
    <w:rsid w:val="00A1394C"/>
    <w:rsid w:val="00A308E5"/>
    <w:rsid w:val="00A371B1"/>
    <w:rsid w:val="00A42022"/>
    <w:rsid w:val="00A46718"/>
    <w:rsid w:val="00A519FE"/>
    <w:rsid w:val="00A57090"/>
    <w:rsid w:val="00A62D8B"/>
    <w:rsid w:val="00A62DDC"/>
    <w:rsid w:val="00A676B0"/>
    <w:rsid w:val="00A80E69"/>
    <w:rsid w:val="00A84572"/>
    <w:rsid w:val="00A84A26"/>
    <w:rsid w:val="00A85D5D"/>
    <w:rsid w:val="00A86C77"/>
    <w:rsid w:val="00A9351F"/>
    <w:rsid w:val="00AB0713"/>
    <w:rsid w:val="00AC2E7A"/>
    <w:rsid w:val="00AD2C99"/>
    <w:rsid w:val="00AD3D0C"/>
    <w:rsid w:val="00AD429C"/>
    <w:rsid w:val="00AE4DD0"/>
    <w:rsid w:val="00AF0466"/>
    <w:rsid w:val="00B0351B"/>
    <w:rsid w:val="00B0748E"/>
    <w:rsid w:val="00B125D8"/>
    <w:rsid w:val="00B13D5D"/>
    <w:rsid w:val="00B20C44"/>
    <w:rsid w:val="00B33E00"/>
    <w:rsid w:val="00B418BE"/>
    <w:rsid w:val="00B4363C"/>
    <w:rsid w:val="00B44E14"/>
    <w:rsid w:val="00B526BA"/>
    <w:rsid w:val="00B5659F"/>
    <w:rsid w:val="00B65BC9"/>
    <w:rsid w:val="00B80084"/>
    <w:rsid w:val="00B8220C"/>
    <w:rsid w:val="00B82A4D"/>
    <w:rsid w:val="00B90E8F"/>
    <w:rsid w:val="00B94FA3"/>
    <w:rsid w:val="00BA4521"/>
    <w:rsid w:val="00BA5EBF"/>
    <w:rsid w:val="00BB4CEF"/>
    <w:rsid w:val="00BC452F"/>
    <w:rsid w:val="00BC7579"/>
    <w:rsid w:val="00BD0948"/>
    <w:rsid w:val="00BD4932"/>
    <w:rsid w:val="00BE0B40"/>
    <w:rsid w:val="00BE0ED4"/>
    <w:rsid w:val="00BF151B"/>
    <w:rsid w:val="00BF45F1"/>
    <w:rsid w:val="00BF4C13"/>
    <w:rsid w:val="00C11836"/>
    <w:rsid w:val="00C2506A"/>
    <w:rsid w:val="00C33026"/>
    <w:rsid w:val="00C355F2"/>
    <w:rsid w:val="00C45FB3"/>
    <w:rsid w:val="00C526A9"/>
    <w:rsid w:val="00C630A8"/>
    <w:rsid w:val="00C7493D"/>
    <w:rsid w:val="00C8393A"/>
    <w:rsid w:val="00C84BCF"/>
    <w:rsid w:val="00C911B7"/>
    <w:rsid w:val="00C9146D"/>
    <w:rsid w:val="00C93C3E"/>
    <w:rsid w:val="00CA083E"/>
    <w:rsid w:val="00CA3085"/>
    <w:rsid w:val="00CA43CB"/>
    <w:rsid w:val="00CB1A40"/>
    <w:rsid w:val="00CB3235"/>
    <w:rsid w:val="00CB3405"/>
    <w:rsid w:val="00CC52A2"/>
    <w:rsid w:val="00CC6D0C"/>
    <w:rsid w:val="00CE1870"/>
    <w:rsid w:val="00CF5199"/>
    <w:rsid w:val="00CF691B"/>
    <w:rsid w:val="00D063ED"/>
    <w:rsid w:val="00D10CAC"/>
    <w:rsid w:val="00D132A0"/>
    <w:rsid w:val="00D135AB"/>
    <w:rsid w:val="00D244F0"/>
    <w:rsid w:val="00D2452B"/>
    <w:rsid w:val="00D24EFF"/>
    <w:rsid w:val="00D42C8C"/>
    <w:rsid w:val="00D44CFF"/>
    <w:rsid w:val="00D5174D"/>
    <w:rsid w:val="00D51D75"/>
    <w:rsid w:val="00D5268C"/>
    <w:rsid w:val="00D529CD"/>
    <w:rsid w:val="00D627A1"/>
    <w:rsid w:val="00D65C51"/>
    <w:rsid w:val="00D6633F"/>
    <w:rsid w:val="00D80AB3"/>
    <w:rsid w:val="00D840F6"/>
    <w:rsid w:val="00D8702D"/>
    <w:rsid w:val="00D93E75"/>
    <w:rsid w:val="00DA7C4A"/>
    <w:rsid w:val="00DC71B1"/>
    <w:rsid w:val="00DD1B40"/>
    <w:rsid w:val="00DD2D24"/>
    <w:rsid w:val="00DD34E9"/>
    <w:rsid w:val="00DD43FE"/>
    <w:rsid w:val="00DE6A81"/>
    <w:rsid w:val="00DF00E1"/>
    <w:rsid w:val="00DF1E3F"/>
    <w:rsid w:val="00DF1FDB"/>
    <w:rsid w:val="00DF5099"/>
    <w:rsid w:val="00DF617A"/>
    <w:rsid w:val="00E01B9A"/>
    <w:rsid w:val="00E02FDE"/>
    <w:rsid w:val="00E03688"/>
    <w:rsid w:val="00E0394C"/>
    <w:rsid w:val="00E03E6E"/>
    <w:rsid w:val="00E11563"/>
    <w:rsid w:val="00E14F0D"/>
    <w:rsid w:val="00E20029"/>
    <w:rsid w:val="00E2162C"/>
    <w:rsid w:val="00E253DC"/>
    <w:rsid w:val="00E3678D"/>
    <w:rsid w:val="00E43CFA"/>
    <w:rsid w:val="00E44920"/>
    <w:rsid w:val="00E51D17"/>
    <w:rsid w:val="00E53D0A"/>
    <w:rsid w:val="00E64122"/>
    <w:rsid w:val="00E75368"/>
    <w:rsid w:val="00E7588D"/>
    <w:rsid w:val="00E766A2"/>
    <w:rsid w:val="00E8054C"/>
    <w:rsid w:val="00E84379"/>
    <w:rsid w:val="00E87362"/>
    <w:rsid w:val="00E92374"/>
    <w:rsid w:val="00E95C95"/>
    <w:rsid w:val="00EA1F80"/>
    <w:rsid w:val="00EA374D"/>
    <w:rsid w:val="00EB0AEC"/>
    <w:rsid w:val="00EB2C86"/>
    <w:rsid w:val="00EB4530"/>
    <w:rsid w:val="00EB6E83"/>
    <w:rsid w:val="00EC0BD8"/>
    <w:rsid w:val="00EC25E0"/>
    <w:rsid w:val="00EC40E3"/>
    <w:rsid w:val="00EC45CD"/>
    <w:rsid w:val="00ED023D"/>
    <w:rsid w:val="00ED4B11"/>
    <w:rsid w:val="00EE24A4"/>
    <w:rsid w:val="00EE4A44"/>
    <w:rsid w:val="00EF01E3"/>
    <w:rsid w:val="00EF15CC"/>
    <w:rsid w:val="00F0643A"/>
    <w:rsid w:val="00F072BE"/>
    <w:rsid w:val="00F07869"/>
    <w:rsid w:val="00F136C1"/>
    <w:rsid w:val="00F22E28"/>
    <w:rsid w:val="00F37BA7"/>
    <w:rsid w:val="00F40153"/>
    <w:rsid w:val="00F41988"/>
    <w:rsid w:val="00F51949"/>
    <w:rsid w:val="00F56875"/>
    <w:rsid w:val="00F62C95"/>
    <w:rsid w:val="00F66A11"/>
    <w:rsid w:val="00F702CC"/>
    <w:rsid w:val="00F723C7"/>
    <w:rsid w:val="00F74DD8"/>
    <w:rsid w:val="00F80D78"/>
    <w:rsid w:val="00F83951"/>
    <w:rsid w:val="00F96D72"/>
    <w:rsid w:val="00FA30F6"/>
    <w:rsid w:val="00FB17BD"/>
    <w:rsid w:val="00FB4E5A"/>
    <w:rsid w:val="00FB607C"/>
    <w:rsid w:val="00FB7349"/>
    <w:rsid w:val="00FD5A29"/>
    <w:rsid w:val="00FE1A35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5AEBF"/>
  <w15:docId w15:val="{78C828B4-99D4-4F16-A47C-F56D7431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A6"/>
    <w:pPr>
      <w:ind w:firstLineChars="200" w:firstLine="200"/>
      <w:jc w:val="both"/>
    </w:pPr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5">
    <w:name w:val="annotation reference"/>
    <w:basedOn w:val="a0"/>
    <w:uiPriority w:val="99"/>
    <w:semiHidden/>
    <w:unhideWhenUsed/>
    <w:rsid w:val="005764C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764C6"/>
  </w:style>
  <w:style w:type="character" w:customStyle="1" w:styleId="a7">
    <w:name w:val="註解文字 字元"/>
    <w:basedOn w:val="a0"/>
    <w:link w:val="a6"/>
    <w:uiPriority w:val="99"/>
    <w:semiHidden/>
    <w:rsid w:val="005764C6"/>
  </w:style>
  <w:style w:type="paragraph" w:styleId="a8">
    <w:name w:val="annotation subject"/>
    <w:basedOn w:val="a6"/>
    <w:next w:val="a6"/>
    <w:link w:val="a9"/>
    <w:uiPriority w:val="99"/>
    <w:semiHidden/>
    <w:unhideWhenUsed/>
    <w:rsid w:val="005764C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764C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76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764C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4D1E10"/>
    <w:pPr>
      <w:ind w:firstLineChars="200" w:firstLine="200"/>
      <w:jc w:val="both"/>
    </w:pPr>
    <w:rPr>
      <w:rFonts w:eastAsia="標楷體"/>
    </w:rPr>
  </w:style>
  <w:style w:type="paragraph" w:styleId="ad">
    <w:name w:val="endnote text"/>
    <w:basedOn w:val="a"/>
    <w:link w:val="ae"/>
    <w:uiPriority w:val="99"/>
    <w:semiHidden/>
    <w:unhideWhenUsed/>
    <w:rsid w:val="00525C10"/>
    <w:pPr>
      <w:snapToGrid w:val="0"/>
      <w:jc w:val="left"/>
    </w:pPr>
  </w:style>
  <w:style w:type="character" w:customStyle="1" w:styleId="ae">
    <w:name w:val="章節附註文字 字元"/>
    <w:basedOn w:val="a0"/>
    <w:link w:val="ad"/>
    <w:uiPriority w:val="99"/>
    <w:semiHidden/>
    <w:rsid w:val="00525C10"/>
    <w:rPr>
      <w:rFonts w:eastAsia="標楷體"/>
    </w:rPr>
  </w:style>
  <w:style w:type="character" w:styleId="af">
    <w:name w:val="endnote reference"/>
    <w:basedOn w:val="a0"/>
    <w:uiPriority w:val="99"/>
    <w:semiHidden/>
    <w:unhideWhenUsed/>
    <w:rsid w:val="00525C10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244F0"/>
    <w:pPr>
      <w:snapToGrid w:val="0"/>
      <w:jc w:val="left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D244F0"/>
    <w:rPr>
      <w:rFonts w:eastAsia="標楷體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244F0"/>
    <w:rPr>
      <w:vertAlign w:val="superscript"/>
    </w:rPr>
  </w:style>
  <w:style w:type="paragraph" w:styleId="af3">
    <w:name w:val="List"/>
    <w:basedOn w:val="a"/>
    <w:uiPriority w:val="99"/>
    <w:unhideWhenUsed/>
    <w:rsid w:val="0056294D"/>
    <w:pPr>
      <w:ind w:leftChars="200" w:left="100" w:hangingChars="200" w:hanging="200"/>
      <w:contextualSpacing/>
    </w:pPr>
  </w:style>
  <w:style w:type="paragraph" w:styleId="af4">
    <w:name w:val="Body Text"/>
    <w:basedOn w:val="a"/>
    <w:link w:val="af5"/>
    <w:uiPriority w:val="99"/>
    <w:semiHidden/>
    <w:unhideWhenUsed/>
    <w:rsid w:val="0056294D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56294D"/>
    <w:rPr>
      <w:rFonts w:eastAsia="標楷體"/>
    </w:rPr>
  </w:style>
  <w:style w:type="paragraph" w:styleId="af6">
    <w:name w:val="Body Text First Indent"/>
    <w:basedOn w:val="af4"/>
    <w:link w:val="af7"/>
    <w:uiPriority w:val="99"/>
    <w:unhideWhenUsed/>
    <w:rsid w:val="0056294D"/>
    <w:pPr>
      <w:ind w:firstLineChars="100" w:firstLine="210"/>
    </w:pPr>
  </w:style>
  <w:style w:type="character" w:customStyle="1" w:styleId="af7">
    <w:name w:val="本文第一層縮排 字元"/>
    <w:basedOn w:val="af5"/>
    <w:link w:val="af6"/>
    <w:uiPriority w:val="99"/>
    <w:rsid w:val="0056294D"/>
    <w:rPr>
      <w:rFonts w:eastAsia="標楷體"/>
    </w:rPr>
  </w:style>
  <w:style w:type="paragraph" w:styleId="af8">
    <w:name w:val="header"/>
    <w:basedOn w:val="a"/>
    <w:link w:val="af9"/>
    <w:uiPriority w:val="99"/>
    <w:unhideWhenUsed/>
    <w:rsid w:val="004B4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4B4F3F"/>
    <w:rPr>
      <w:rFonts w:eastAsia="標楷體"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4B4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4B4F3F"/>
    <w:rPr>
      <w:rFonts w:eastAsia="標楷體"/>
      <w:sz w:val="20"/>
      <w:szCs w:val="20"/>
    </w:rPr>
  </w:style>
  <w:style w:type="character" w:styleId="afc">
    <w:name w:val="Hyperlink"/>
    <w:basedOn w:val="a0"/>
    <w:uiPriority w:val="99"/>
    <w:unhideWhenUsed/>
    <w:rsid w:val="00276C4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6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550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JaqfCN+sBm5DzBnbIsm2drYBg==">AMUW2mWbNImjtkkyehOaL148CCCXfIw1wIMfJAd1Xa/WFY+jNA6RaNZ2k5E+iK8uuV8cr6wg5QmsOQ2ywBO9JwDGeClQlyWP85ahV666aw13t6KLeFhgmb4lOBZTCZ0fosnlqLiwTBNR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F7BB41-611C-4EBA-A55B-CC7BA563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15</cp:revision>
  <dcterms:created xsi:type="dcterms:W3CDTF">2024-12-13T02:25:00Z</dcterms:created>
  <dcterms:modified xsi:type="dcterms:W3CDTF">2024-12-13T08:44:00Z</dcterms:modified>
</cp:coreProperties>
</file>