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6B" w:rsidRPr="001462E2" w:rsidRDefault="00DA766B" w:rsidP="00DA766B">
      <w:pPr>
        <w:ind w:firstLineChars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462E2">
        <w:rPr>
          <w:rFonts w:asciiTheme="minorHAnsi" w:hAnsiTheme="minorHAnsi" w:cstheme="minorHAnsi"/>
          <w:b/>
          <w:sz w:val="32"/>
          <w:szCs w:val="32"/>
        </w:rPr>
        <w:t>114</w:t>
      </w:r>
      <w:r w:rsidRPr="001462E2">
        <w:rPr>
          <w:rFonts w:asciiTheme="minorHAnsi" w:hAnsiTheme="minorHAnsi" w:cstheme="minorHAnsi"/>
          <w:b/>
          <w:sz w:val="32"/>
          <w:szCs w:val="32"/>
        </w:rPr>
        <w:t>學年度第</w:t>
      </w:r>
      <w:r w:rsidRPr="001462E2">
        <w:rPr>
          <w:rFonts w:asciiTheme="minorHAnsi" w:hAnsiTheme="minorHAnsi" w:cstheme="minorHAnsi"/>
          <w:b/>
          <w:sz w:val="32"/>
          <w:szCs w:val="32"/>
        </w:rPr>
        <w:t>2</w:t>
      </w:r>
      <w:r w:rsidRPr="001462E2">
        <w:rPr>
          <w:rFonts w:asciiTheme="minorHAnsi" w:hAnsiTheme="minorHAnsi" w:cstheme="minorHAnsi"/>
          <w:b/>
          <w:sz w:val="32"/>
          <w:szCs w:val="32"/>
        </w:rPr>
        <w:t>學期通識講座紀錄</w:t>
      </w:r>
    </w:p>
    <w:p w:rsidR="00DA766B" w:rsidRPr="001462E2" w:rsidRDefault="00DA766B" w:rsidP="00DA766B">
      <w:pPr>
        <w:ind w:firstLineChars="0" w:firstLine="0"/>
        <w:rPr>
          <w:rFonts w:asciiTheme="minorHAnsi" w:hAnsiTheme="minorHAnsi" w:cstheme="minorHAnsi"/>
        </w:rPr>
      </w:pPr>
    </w:p>
    <w:p w:rsidR="00DA766B" w:rsidRPr="001462E2" w:rsidRDefault="00DA766B" w:rsidP="00DA766B">
      <w:pPr>
        <w:ind w:firstLineChars="0" w:firstLine="0"/>
        <w:rPr>
          <w:rFonts w:asciiTheme="minorHAnsi" w:hAnsiTheme="minorHAnsi" w:cstheme="minorHAnsi"/>
        </w:rPr>
      </w:pPr>
      <w:proofErr w:type="gramStart"/>
      <w:r w:rsidRPr="001462E2">
        <w:rPr>
          <w:rFonts w:asciiTheme="minorHAnsi" w:hAnsiTheme="minorHAnsi" w:cstheme="minorHAnsi"/>
        </w:rPr>
        <w:t>講次</w:t>
      </w:r>
      <w:proofErr w:type="gramEnd"/>
      <w:r w:rsidRPr="001462E2">
        <w:rPr>
          <w:rFonts w:asciiTheme="minorHAnsi" w:hAnsiTheme="minorHAnsi" w:cstheme="minorHAnsi"/>
        </w:rPr>
        <w:t>：第</w:t>
      </w:r>
      <w:r w:rsidR="00EF1398" w:rsidRPr="001462E2">
        <w:rPr>
          <w:rFonts w:asciiTheme="minorHAnsi" w:hAnsiTheme="minorHAnsi" w:cstheme="minorHAnsi"/>
        </w:rPr>
        <w:t>9</w:t>
      </w:r>
      <w:r w:rsidRPr="001462E2">
        <w:rPr>
          <w:rFonts w:asciiTheme="minorHAnsi" w:hAnsiTheme="minorHAnsi" w:cstheme="minorHAnsi"/>
        </w:rPr>
        <w:t>講</w:t>
      </w:r>
    </w:p>
    <w:p w:rsidR="00D206A5" w:rsidRPr="001462E2" w:rsidRDefault="00DA766B" w:rsidP="00DA766B">
      <w:pPr>
        <w:ind w:firstLineChars="0" w:firstLine="0"/>
        <w:rPr>
          <w:rFonts w:asciiTheme="minorHAnsi" w:hAnsiTheme="minorHAnsi" w:cstheme="minorHAnsi"/>
        </w:rPr>
      </w:pPr>
      <w:r w:rsidRPr="001462E2">
        <w:rPr>
          <w:rFonts w:asciiTheme="minorHAnsi" w:hAnsiTheme="minorHAnsi" w:cstheme="minorHAnsi"/>
        </w:rPr>
        <w:t>講題：</w:t>
      </w:r>
      <w:r w:rsidR="00EF1398" w:rsidRPr="001462E2">
        <w:rPr>
          <w:rFonts w:asciiTheme="minorHAnsi" w:hAnsiTheme="minorHAnsi" w:cstheme="minorHAnsi"/>
        </w:rPr>
        <w:t>笑看風雲行善路</w:t>
      </w:r>
    </w:p>
    <w:p w:rsidR="00DA766B" w:rsidRPr="001462E2" w:rsidRDefault="00DA766B" w:rsidP="00073641">
      <w:pPr>
        <w:pStyle w:val="a3"/>
        <w:ind w:leftChars="8" w:left="117" w:hangingChars="41" w:hanging="98"/>
        <w:rPr>
          <w:rFonts w:asciiTheme="minorHAnsi" w:hAnsiTheme="minorHAnsi" w:cstheme="minorHAnsi"/>
        </w:rPr>
      </w:pPr>
      <w:r w:rsidRPr="001462E2">
        <w:rPr>
          <w:rFonts w:asciiTheme="minorHAnsi" w:hAnsiTheme="minorHAnsi" w:cstheme="minorHAnsi"/>
        </w:rPr>
        <w:t>講者：</w:t>
      </w:r>
      <w:r w:rsidR="00EF1398" w:rsidRPr="001462E2">
        <w:rPr>
          <w:rFonts w:asciiTheme="minorHAnsi" w:hAnsiTheme="minorHAnsi" w:cstheme="minorHAnsi"/>
        </w:rPr>
        <w:t>洪振群</w:t>
      </w:r>
      <w:r w:rsidR="001462E2" w:rsidRPr="001462E2">
        <w:rPr>
          <w:rFonts w:asciiTheme="minorHAnsi" w:hAnsiTheme="minorHAnsi" w:cstheme="minorHAnsi"/>
        </w:rPr>
        <w:t>（</w:t>
      </w:r>
      <w:r w:rsidR="00EF1398" w:rsidRPr="001462E2">
        <w:rPr>
          <w:rFonts w:asciiTheme="minorHAnsi" w:hAnsiTheme="minorHAnsi" w:cstheme="minorHAnsi"/>
        </w:rPr>
        <w:t>新加坡</w:t>
      </w:r>
      <w:proofErr w:type="spellStart"/>
      <w:r w:rsidR="001462E2" w:rsidRPr="001462E2">
        <w:rPr>
          <w:rFonts w:asciiTheme="minorHAnsi" w:hAnsiTheme="minorHAnsi" w:cstheme="minorHAnsi"/>
        </w:rPr>
        <w:t>my</w:t>
      </w:r>
      <w:r w:rsidR="00EF1398" w:rsidRPr="001462E2">
        <w:rPr>
          <w:rFonts w:asciiTheme="minorHAnsi" w:hAnsiTheme="minorHAnsi" w:cstheme="minorHAnsi"/>
        </w:rPr>
        <w:t>CK</w:t>
      </w:r>
      <w:proofErr w:type="spellEnd"/>
      <w:r w:rsidR="00EF1398" w:rsidRPr="001462E2">
        <w:rPr>
          <w:rFonts w:asciiTheme="minorHAnsi" w:hAnsiTheme="minorHAnsi" w:cstheme="minorHAnsi"/>
        </w:rPr>
        <w:t>集團總裁</w:t>
      </w:r>
      <w:r w:rsidR="001462E2" w:rsidRPr="001462E2">
        <w:rPr>
          <w:rFonts w:asciiTheme="minorHAnsi" w:hAnsiTheme="minorHAnsi" w:cstheme="minorHAnsi"/>
        </w:rPr>
        <w:t>）</w:t>
      </w:r>
    </w:p>
    <w:p w:rsidR="00DA766B" w:rsidRPr="001462E2" w:rsidRDefault="00DA766B" w:rsidP="00DA766B">
      <w:pPr>
        <w:ind w:firstLineChars="0" w:firstLine="0"/>
        <w:rPr>
          <w:rFonts w:asciiTheme="minorHAnsi" w:hAnsiTheme="minorHAnsi" w:cstheme="minorHAnsi"/>
        </w:rPr>
      </w:pPr>
      <w:r w:rsidRPr="001462E2">
        <w:rPr>
          <w:rFonts w:asciiTheme="minorHAnsi" w:hAnsiTheme="minorHAnsi" w:cstheme="minorHAnsi"/>
        </w:rPr>
        <w:t>時間：</w:t>
      </w:r>
      <w:r w:rsidR="00D757C2" w:rsidRPr="001462E2">
        <w:rPr>
          <w:rFonts w:asciiTheme="minorHAnsi" w:hAnsiTheme="minorHAnsi" w:cstheme="minorHAnsi"/>
        </w:rPr>
        <w:t>114/0</w:t>
      </w:r>
      <w:r w:rsidR="00D206A5" w:rsidRPr="001462E2">
        <w:rPr>
          <w:rFonts w:asciiTheme="minorHAnsi" w:hAnsiTheme="minorHAnsi" w:cstheme="minorHAnsi"/>
        </w:rPr>
        <w:t>5</w:t>
      </w:r>
      <w:r w:rsidR="00D757C2" w:rsidRPr="001462E2">
        <w:rPr>
          <w:rFonts w:asciiTheme="minorHAnsi" w:hAnsiTheme="minorHAnsi" w:cstheme="minorHAnsi"/>
        </w:rPr>
        <w:t>/</w:t>
      </w:r>
      <w:r w:rsidR="00EF1398" w:rsidRPr="001462E2">
        <w:rPr>
          <w:rFonts w:asciiTheme="minorHAnsi" w:hAnsiTheme="minorHAnsi" w:cstheme="minorHAnsi"/>
        </w:rPr>
        <w:t>29</w:t>
      </w:r>
      <w:r w:rsidRPr="001462E2">
        <w:rPr>
          <w:rFonts w:asciiTheme="minorHAnsi" w:hAnsiTheme="minorHAnsi" w:cstheme="minorHAnsi"/>
        </w:rPr>
        <w:t>(</w:t>
      </w:r>
      <w:r w:rsidRPr="001462E2">
        <w:rPr>
          <w:rFonts w:asciiTheme="minorHAnsi" w:hAnsiTheme="minorHAnsi" w:cstheme="minorHAnsi"/>
        </w:rPr>
        <w:t>五</w:t>
      </w:r>
      <w:r w:rsidRPr="001462E2">
        <w:rPr>
          <w:rFonts w:asciiTheme="minorHAnsi" w:hAnsiTheme="minorHAnsi" w:cstheme="minorHAnsi"/>
        </w:rPr>
        <w:t>)10:20~12:00</w:t>
      </w:r>
    </w:p>
    <w:p w:rsidR="00DA766B" w:rsidRPr="001462E2" w:rsidRDefault="00DA766B" w:rsidP="00DA766B">
      <w:pPr>
        <w:ind w:firstLineChars="0" w:firstLine="0"/>
        <w:rPr>
          <w:rFonts w:asciiTheme="minorHAnsi" w:hAnsiTheme="minorHAnsi" w:cstheme="minorHAnsi"/>
        </w:rPr>
      </w:pPr>
      <w:r w:rsidRPr="001462E2">
        <w:rPr>
          <w:rFonts w:asciiTheme="minorHAnsi" w:hAnsiTheme="minorHAnsi" w:cstheme="minorHAnsi"/>
        </w:rPr>
        <w:t>地點：</w:t>
      </w:r>
      <w:proofErr w:type="gramStart"/>
      <w:r w:rsidRPr="001462E2">
        <w:rPr>
          <w:rFonts w:asciiTheme="minorHAnsi" w:hAnsiTheme="minorHAnsi" w:cstheme="minorHAnsi"/>
        </w:rPr>
        <w:t>颯德固</w:t>
      </w:r>
      <w:proofErr w:type="gramEnd"/>
      <w:r w:rsidRPr="001462E2">
        <w:rPr>
          <w:rFonts w:asciiTheme="minorHAnsi" w:hAnsiTheme="minorHAnsi" w:cstheme="minorHAnsi"/>
        </w:rPr>
        <w:t>講堂</w:t>
      </w:r>
    </w:p>
    <w:p w:rsidR="00DA766B" w:rsidRPr="001462E2" w:rsidRDefault="00DA766B" w:rsidP="00DA766B">
      <w:pPr>
        <w:ind w:firstLineChars="0" w:firstLine="0"/>
        <w:rPr>
          <w:rFonts w:asciiTheme="minorHAnsi" w:hAnsiTheme="minorHAnsi" w:cstheme="minorHAnsi"/>
        </w:rPr>
      </w:pPr>
      <w:r w:rsidRPr="001462E2">
        <w:rPr>
          <w:rFonts w:asciiTheme="minorHAnsi" w:hAnsiTheme="minorHAnsi" w:cstheme="minorHAnsi"/>
        </w:rPr>
        <w:t>紀錄：</w:t>
      </w:r>
      <w:r w:rsidR="00D206A5" w:rsidRPr="001462E2">
        <w:rPr>
          <w:rFonts w:asciiTheme="minorHAnsi" w:hAnsiTheme="minorHAnsi" w:cstheme="minorHAnsi"/>
        </w:rPr>
        <w:t>胡心怡</w:t>
      </w:r>
    </w:p>
    <w:p w:rsidR="00073641" w:rsidRPr="001462E2" w:rsidRDefault="00073641" w:rsidP="00073641">
      <w:pPr>
        <w:widowControl/>
        <w:ind w:firstLineChars="0" w:firstLine="0"/>
        <w:rPr>
          <w:rFonts w:asciiTheme="minorHAnsi" w:hAnsiTheme="minorHAnsi" w:cstheme="minorHAnsi"/>
        </w:rPr>
      </w:pPr>
    </w:p>
    <w:p w:rsidR="00EF1398" w:rsidRPr="001462E2" w:rsidRDefault="00EF1398" w:rsidP="00EF1398">
      <w:pPr>
        <w:ind w:firstLine="480"/>
        <w:rPr>
          <w:rFonts w:asciiTheme="minorHAnsi" w:hAnsiTheme="minorHAnsi" w:cstheme="minorHAnsi"/>
        </w:rPr>
      </w:pPr>
      <w:r w:rsidRPr="001462E2">
        <w:rPr>
          <w:rFonts w:asciiTheme="minorHAnsi" w:hAnsiTheme="minorHAnsi" w:cstheme="minorHAnsi"/>
        </w:rPr>
        <w:t>本</w:t>
      </w:r>
      <w:proofErr w:type="gramStart"/>
      <w:r w:rsidRPr="001462E2">
        <w:rPr>
          <w:rFonts w:asciiTheme="minorHAnsi" w:hAnsiTheme="minorHAnsi" w:cstheme="minorHAnsi"/>
        </w:rPr>
        <w:t>週</w:t>
      </w:r>
      <w:proofErr w:type="gramEnd"/>
      <w:r w:rsidRPr="001462E2">
        <w:rPr>
          <w:rFonts w:asciiTheme="minorHAnsi" w:hAnsiTheme="minorHAnsi" w:cstheme="minorHAnsi"/>
        </w:rPr>
        <w:t>講者為新加坡</w:t>
      </w:r>
      <w:proofErr w:type="spellStart"/>
      <w:r w:rsidR="001462E2" w:rsidRPr="001462E2">
        <w:rPr>
          <w:rFonts w:asciiTheme="minorHAnsi" w:hAnsiTheme="minorHAnsi" w:cstheme="minorHAnsi"/>
        </w:rPr>
        <w:t>my</w:t>
      </w:r>
      <w:r w:rsidRPr="001462E2">
        <w:rPr>
          <w:rFonts w:asciiTheme="minorHAnsi" w:hAnsiTheme="minorHAnsi" w:cstheme="minorHAnsi"/>
        </w:rPr>
        <w:t>CK</w:t>
      </w:r>
      <w:proofErr w:type="spellEnd"/>
      <w:r w:rsidRPr="001462E2">
        <w:rPr>
          <w:rFonts w:asciiTheme="minorHAnsi" w:hAnsiTheme="minorHAnsi" w:cstheme="minorHAnsi"/>
        </w:rPr>
        <w:t>集團總裁洪振群董事長。洪振群總裁從自身的背景講起，他出生於</w:t>
      </w:r>
      <w:r w:rsidRPr="001462E2">
        <w:rPr>
          <w:rFonts w:asciiTheme="minorHAnsi" w:hAnsiTheme="minorHAnsi" w:cstheme="minorHAnsi"/>
        </w:rPr>
        <w:t>1957</w:t>
      </w:r>
      <w:r w:rsidRPr="001462E2">
        <w:rPr>
          <w:rFonts w:asciiTheme="minorHAnsi" w:hAnsiTheme="minorHAnsi" w:cstheme="minorHAnsi"/>
        </w:rPr>
        <w:t>年，家族祖籍廣東潮安，後移居新加坡。他從小跟隨父輩在街頭擺地攤（跑地牛），在沒有執照、僅靠一條布擺放物品的艱苦環境中長大。</w:t>
      </w:r>
      <w:r w:rsidRPr="001462E2">
        <w:rPr>
          <w:rFonts w:asciiTheme="minorHAnsi" w:hAnsiTheme="minorHAnsi" w:cstheme="minorHAnsi"/>
        </w:rPr>
        <w:t>14</w:t>
      </w:r>
      <w:r w:rsidRPr="001462E2">
        <w:rPr>
          <w:rFonts w:asciiTheme="minorHAnsi" w:hAnsiTheme="minorHAnsi" w:cstheme="minorHAnsi"/>
        </w:rPr>
        <w:t>歲起，他便在社會底層奮鬥，這段經歷磨練出他堅強且永不言棄的性格。</w:t>
      </w:r>
    </w:p>
    <w:p w:rsidR="00EF1398" w:rsidRPr="001462E2" w:rsidRDefault="00EF1398" w:rsidP="00EF1398">
      <w:pPr>
        <w:ind w:firstLine="480"/>
        <w:rPr>
          <w:rFonts w:asciiTheme="minorHAnsi" w:hAnsiTheme="minorHAnsi" w:cstheme="minorHAnsi"/>
        </w:rPr>
      </w:pPr>
      <w:proofErr w:type="gramStart"/>
      <w:r w:rsidRPr="001462E2">
        <w:rPr>
          <w:rFonts w:asciiTheme="minorHAnsi" w:hAnsiTheme="minorHAnsi" w:cstheme="minorHAnsi"/>
        </w:rPr>
        <w:t>1970</w:t>
      </w:r>
      <w:proofErr w:type="gramEnd"/>
      <w:r w:rsidRPr="001462E2">
        <w:rPr>
          <w:rFonts w:asciiTheme="minorHAnsi" w:hAnsiTheme="minorHAnsi" w:cstheme="minorHAnsi"/>
        </w:rPr>
        <w:t>年代，他與兄弟共同創辦了「雙魚」品牌，從實體店面擴張到百貨公司，生意極為興旺，尤其在新加坡牛車水地區享有盛名。然而，因擴張過快及用人不當，加上家族內部的貪念，導致事業在七年內迅速崩潰並宣布破產。當時家產損失高達</w:t>
      </w:r>
      <w:r w:rsidRPr="001462E2">
        <w:rPr>
          <w:rFonts w:asciiTheme="minorHAnsi" w:hAnsiTheme="minorHAnsi" w:cstheme="minorHAnsi"/>
        </w:rPr>
        <w:t>20</w:t>
      </w:r>
      <w:r w:rsidRPr="001462E2">
        <w:rPr>
          <w:rFonts w:asciiTheme="minorHAnsi" w:hAnsiTheme="minorHAnsi" w:cstheme="minorHAnsi"/>
        </w:rPr>
        <w:t>億台幣，原本團結富裕的家庭瞬間瓦解，他個人也陷入了長達三年的低谷迷惘與孤獨。</w:t>
      </w:r>
    </w:p>
    <w:p w:rsidR="00EF1398" w:rsidRPr="001462E2" w:rsidRDefault="00EF1398" w:rsidP="00EF1398">
      <w:pPr>
        <w:ind w:firstLine="480"/>
        <w:rPr>
          <w:rFonts w:asciiTheme="minorHAnsi" w:hAnsiTheme="minorHAnsi" w:cstheme="minorHAnsi"/>
        </w:rPr>
      </w:pPr>
      <w:r w:rsidRPr="001462E2">
        <w:rPr>
          <w:rFonts w:asciiTheme="minorHAnsi" w:hAnsiTheme="minorHAnsi" w:cstheme="minorHAnsi"/>
        </w:rPr>
        <w:t>在</w:t>
      </w:r>
      <w:r w:rsidRPr="001462E2">
        <w:rPr>
          <w:rFonts w:asciiTheme="minorHAnsi" w:hAnsiTheme="minorHAnsi" w:cstheme="minorHAnsi"/>
        </w:rPr>
        <w:t>40</w:t>
      </w:r>
      <w:r w:rsidRPr="001462E2">
        <w:rPr>
          <w:rFonts w:asciiTheme="minorHAnsi" w:hAnsiTheme="minorHAnsi" w:cstheme="minorHAnsi"/>
        </w:rPr>
        <w:t>歲那年，洪振群總裁決定從零開始。他憑藉著從家人處籌</w:t>
      </w:r>
      <w:bookmarkStart w:id="0" w:name="_GoBack"/>
      <w:r w:rsidRPr="001462E2">
        <w:rPr>
          <w:rFonts w:asciiTheme="minorHAnsi" w:hAnsiTheme="minorHAnsi" w:cstheme="minorHAnsi"/>
        </w:rPr>
        <w:t>得的</w:t>
      </w:r>
      <w:r w:rsidRPr="00BE3B2D">
        <w:rPr>
          <w:rFonts w:asciiTheme="minorHAnsi" w:hAnsiTheme="minorHAnsi" w:cstheme="minorHAnsi"/>
        </w:rPr>
        <w:t>28</w:t>
      </w:r>
      <w:r w:rsidR="00BE3B2D" w:rsidRPr="00BE3B2D">
        <w:rPr>
          <w:rFonts w:asciiTheme="minorHAnsi" w:hAnsiTheme="minorHAnsi" w:cstheme="minorHAnsi" w:hint="eastAsia"/>
        </w:rPr>
        <w:t>萬</w:t>
      </w:r>
      <w:r w:rsidRPr="00BE3B2D">
        <w:rPr>
          <w:rFonts w:asciiTheme="minorHAnsi" w:hAnsiTheme="minorHAnsi" w:cstheme="minorHAnsi"/>
        </w:rPr>
        <w:t>元</w:t>
      </w:r>
      <w:r w:rsidRPr="001462E2">
        <w:rPr>
          <w:rFonts w:asciiTheme="minorHAnsi" w:hAnsiTheme="minorHAnsi" w:cstheme="minorHAnsi"/>
        </w:rPr>
        <w:t>新幣</w:t>
      </w:r>
      <w:bookmarkEnd w:id="0"/>
      <w:r w:rsidRPr="001462E2">
        <w:rPr>
          <w:rFonts w:asciiTheme="minorHAnsi" w:hAnsiTheme="minorHAnsi" w:cstheme="minorHAnsi"/>
        </w:rPr>
        <w:t>以及朋友陳立坤慷慨借出的</w:t>
      </w:r>
      <w:r w:rsidRPr="001462E2">
        <w:rPr>
          <w:rFonts w:asciiTheme="minorHAnsi" w:hAnsiTheme="minorHAnsi" w:cstheme="minorHAnsi"/>
        </w:rPr>
        <w:t>30</w:t>
      </w:r>
      <w:r w:rsidRPr="001462E2">
        <w:rPr>
          <w:rFonts w:asciiTheme="minorHAnsi" w:hAnsiTheme="minorHAnsi" w:cstheme="minorHAnsi"/>
        </w:rPr>
        <w:t>萬新幣（約</w:t>
      </w:r>
      <w:r w:rsidRPr="001462E2">
        <w:rPr>
          <w:rFonts w:asciiTheme="minorHAnsi" w:hAnsiTheme="minorHAnsi" w:cstheme="minorHAnsi"/>
        </w:rPr>
        <w:t>750</w:t>
      </w:r>
      <w:r w:rsidRPr="001462E2">
        <w:rPr>
          <w:rFonts w:asciiTheme="minorHAnsi" w:hAnsiTheme="minorHAnsi" w:cstheme="minorHAnsi"/>
        </w:rPr>
        <w:t>萬台幣），重新在僅有</w:t>
      </w:r>
      <w:r w:rsidRPr="001462E2">
        <w:rPr>
          <w:rFonts w:asciiTheme="minorHAnsi" w:hAnsiTheme="minorHAnsi" w:cstheme="minorHAnsi"/>
        </w:rPr>
        <w:t>20</w:t>
      </w:r>
      <w:r w:rsidRPr="001462E2">
        <w:rPr>
          <w:rFonts w:asciiTheme="minorHAnsi" w:hAnsiTheme="minorHAnsi" w:cstheme="minorHAnsi"/>
        </w:rPr>
        <w:t>坪的小店鋪創業，成立了</w:t>
      </w:r>
      <w:r w:rsidRPr="001462E2">
        <w:rPr>
          <w:rFonts w:asciiTheme="minorHAnsi" w:hAnsiTheme="minorHAnsi" w:cstheme="minorHAnsi"/>
        </w:rPr>
        <w:t xml:space="preserve">CK </w:t>
      </w:r>
      <w:r w:rsidRPr="001462E2">
        <w:rPr>
          <w:rFonts w:asciiTheme="minorHAnsi" w:hAnsiTheme="minorHAnsi" w:cstheme="minorHAnsi"/>
        </w:rPr>
        <w:t>集團。他回憶道，當時重新拿著小喇叭在街頭喊叫賣貨時，心中曾因感觸而</w:t>
      </w:r>
      <w:r w:rsidR="001462E2">
        <w:rPr>
          <w:rFonts w:asciiTheme="minorHAnsi" w:hAnsiTheme="minorHAnsi" w:cstheme="minorHAnsi" w:hint="eastAsia"/>
        </w:rPr>
        <w:t>落</w:t>
      </w:r>
      <w:r w:rsidRPr="001462E2">
        <w:rPr>
          <w:rFonts w:asciiTheme="minorHAnsi" w:hAnsiTheme="minorHAnsi" w:cstheme="minorHAnsi"/>
        </w:rPr>
        <w:t>淚，但他始終相信「路雖遙遠必有光」。隨後，</w:t>
      </w:r>
      <w:r w:rsidRPr="001462E2">
        <w:rPr>
          <w:rFonts w:asciiTheme="minorHAnsi" w:hAnsiTheme="minorHAnsi" w:cstheme="minorHAnsi"/>
        </w:rPr>
        <w:t>CK</w:t>
      </w:r>
      <w:r w:rsidRPr="001462E2">
        <w:rPr>
          <w:rFonts w:asciiTheme="minorHAnsi" w:hAnsiTheme="minorHAnsi" w:cstheme="minorHAnsi"/>
        </w:rPr>
        <w:t>集團發展迅速，並在</w:t>
      </w:r>
      <w:r w:rsidRPr="001462E2">
        <w:rPr>
          <w:rFonts w:asciiTheme="minorHAnsi" w:hAnsiTheme="minorHAnsi" w:cstheme="minorHAnsi"/>
        </w:rPr>
        <w:t>2012</w:t>
      </w:r>
      <w:r w:rsidRPr="001462E2">
        <w:rPr>
          <w:rFonts w:asciiTheme="minorHAnsi" w:hAnsiTheme="minorHAnsi" w:cstheme="minorHAnsi"/>
        </w:rPr>
        <w:t>年購入了總部大樓。然而考驗並未結束，</w:t>
      </w:r>
      <w:r w:rsidRPr="001462E2">
        <w:rPr>
          <w:rFonts w:asciiTheme="minorHAnsi" w:hAnsiTheme="minorHAnsi" w:cstheme="minorHAnsi"/>
        </w:rPr>
        <w:t>2011</w:t>
      </w:r>
      <w:r w:rsidRPr="001462E2">
        <w:rPr>
          <w:rFonts w:asciiTheme="minorHAnsi" w:hAnsiTheme="minorHAnsi" w:cstheme="minorHAnsi"/>
        </w:rPr>
        <w:t>年總部大樓遭遇大火，且在短短</w:t>
      </w:r>
      <w:r w:rsidRPr="001462E2">
        <w:rPr>
          <w:rFonts w:asciiTheme="minorHAnsi" w:hAnsiTheme="minorHAnsi" w:cstheme="minorHAnsi"/>
        </w:rPr>
        <w:t>10</w:t>
      </w:r>
      <w:r w:rsidRPr="001462E2">
        <w:rPr>
          <w:rFonts w:asciiTheme="minorHAnsi" w:hAnsiTheme="minorHAnsi" w:cstheme="minorHAnsi"/>
        </w:rPr>
        <w:t>個月內發生了三次火災，幾乎要了他的命。但破產的經歷已讓他內心無比強大，他選擇接受現實並解決問題，最終再度站穩腳跟。</w:t>
      </w:r>
    </w:p>
    <w:p w:rsidR="001572B2" w:rsidRPr="001462E2" w:rsidRDefault="00EF1398" w:rsidP="001462E2">
      <w:pPr>
        <w:ind w:firstLine="480"/>
        <w:rPr>
          <w:rFonts w:asciiTheme="minorHAnsi" w:hAnsiTheme="minorHAnsi" w:cstheme="minorHAnsi"/>
        </w:rPr>
      </w:pPr>
      <w:r w:rsidRPr="001462E2">
        <w:rPr>
          <w:rFonts w:asciiTheme="minorHAnsi" w:hAnsiTheme="minorHAnsi" w:cstheme="minorHAnsi"/>
        </w:rPr>
        <w:t>洪振群總裁行善至今已</w:t>
      </w:r>
      <w:r w:rsidRPr="001462E2">
        <w:rPr>
          <w:rFonts w:asciiTheme="minorHAnsi" w:hAnsiTheme="minorHAnsi" w:cstheme="minorHAnsi"/>
        </w:rPr>
        <w:t>26</w:t>
      </w:r>
      <w:r w:rsidRPr="001462E2">
        <w:rPr>
          <w:rFonts w:asciiTheme="minorHAnsi" w:hAnsiTheme="minorHAnsi" w:cstheme="minorHAnsi"/>
        </w:rPr>
        <w:t>年，他將行善視為人生的「最高境界」與「志業」。他的慈善理念核心在於「用生命感動生命」、「生命影響生命」與「不</w:t>
      </w:r>
      <w:proofErr w:type="gramStart"/>
      <w:r w:rsidRPr="001462E2">
        <w:rPr>
          <w:rFonts w:asciiTheme="minorHAnsi" w:hAnsiTheme="minorHAnsi" w:cstheme="minorHAnsi"/>
        </w:rPr>
        <w:t>忘初心</w:t>
      </w:r>
      <w:proofErr w:type="gramEnd"/>
      <w:r w:rsidRPr="001462E2">
        <w:rPr>
          <w:rFonts w:asciiTheme="minorHAnsi" w:hAnsiTheme="minorHAnsi" w:cstheme="minorHAnsi"/>
        </w:rPr>
        <w:t>」。他長期資助獨居老人（發起超過</w:t>
      </w:r>
      <w:r w:rsidR="001572B2" w:rsidRPr="001462E2">
        <w:rPr>
          <w:rFonts w:asciiTheme="minorHAnsi" w:hAnsiTheme="minorHAnsi" w:cstheme="minorHAnsi"/>
        </w:rPr>
        <w:t>80</w:t>
      </w:r>
      <w:r w:rsidRPr="001462E2">
        <w:rPr>
          <w:rFonts w:asciiTheme="minorHAnsi" w:hAnsiTheme="minorHAnsi" w:cstheme="minorHAnsi"/>
        </w:rPr>
        <w:t>場午餐會，受益老人達</w:t>
      </w:r>
      <w:r w:rsidRPr="001462E2">
        <w:rPr>
          <w:rFonts w:asciiTheme="minorHAnsi" w:hAnsiTheme="minorHAnsi" w:cstheme="minorHAnsi"/>
        </w:rPr>
        <w:t xml:space="preserve"> 6 </w:t>
      </w:r>
      <w:proofErr w:type="gramStart"/>
      <w:r w:rsidRPr="001462E2">
        <w:rPr>
          <w:rFonts w:asciiTheme="minorHAnsi" w:hAnsiTheme="minorHAnsi" w:cstheme="minorHAnsi"/>
        </w:rPr>
        <w:t>萬人次</w:t>
      </w:r>
      <w:proofErr w:type="gramEnd"/>
      <w:r w:rsidRPr="001462E2">
        <w:rPr>
          <w:rFonts w:asciiTheme="minorHAnsi" w:hAnsiTheme="minorHAnsi" w:cstheme="minorHAnsi"/>
        </w:rPr>
        <w:t>）、中醫機構、自閉症兒童、未婚媽媽及</w:t>
      </w:r>
      <w:r w:rsidR="001572B2" w:rsidRPr="001462E2">
        <w:rPr>
          <w:rFonts w:asciiTheme="minorHAnsi" w:hAnsiTheme="minorHAnsi" w:cstheme="minorHAnsi"/>
        </w:rPr>
        <w:t>潮劇</w:t>
      </w:r>
      <w:r w:rsidRPr="001462E2">
        <w:rPr>
          <w:rFonts w:asciiTheme="minorHAnsi" w:hAnsiTheme="minorHAnsi" w:cstheme="minorHAnsi"/>
        </w:rPr>
        <w:t>文化傳承。</w:t>
      </w:r>
      <w:r w:rsidR="001572B2" w:rsidRPr="001462E2">
        <w:rPr>
          <w:rFonts w:asciiTheme="minorHAnsi" w:hAnsiTheme="minorHAnsi" w:cstheme="minorHAnsi"/>
        </w:rPr>
        <w:t>又因熱愛攝影，透過與水墨畫家合作舉辦慈善畫展，曾籌集約</w:t>
      </w:r>
      <w:r w:rsidR="001572B2" w:rsidRPr="001462E2">
        <w:rPr>
          <w:rFonts w:asciiTheme="minorHAnsi" w:hAnsiTheme="minorHAnsi" w:cstheme="minorHAnsi"/>
        </w:rPr>
        <w:t>7,500</w:t>
      </w:r>
      <w:r w:rsidR="001572B2" w:rsidRPr="001462E2">
        <w:rPr>
          <w:rFonts w:asciiTheme="minorHAnsi" w:hAnsiTheme="minorHAnsi" w:cstheme="minorHAnsi"/>
        </w:rPr>
        <w:t>萬台幣捐贈社會。</w:t>
      </w:r>
      <w:proofErr w:type="gramStart"/>
      <w:r w:rsidR="001572B2" w:rsidRPr="001462E2">
        <w:rPr>
          <w:rFonts w:asciiTheme="minorHAnsi" w:hAnsiTheme="minorHAnsi" w:cstheme="minorHAnsi"/>
        </w:rPr>
        <w:t>疫</w:t>
      </w:r>
      <w:proofErr w:type="gramEnd"/>
      <w:r w:rsidR="001572B2" w:rsidRPr="001462E2">
        <w:rPr>
          <w:rFonts w:asciiTheme="minorHAnsi" w:hAnsiTheme="minorHAnsi" w:cstheme="minorHAnsi"/>
        </w:rPr>
        <w:t>情</w:t>
      </w:r>
      <w:proofErr w:type="gramStart"/>
      <w:r w:rsidR="001572B2" w:rsidRPr="001462E2">
        <w:rPr>
          <w:rFonts w:asciiTheme="minorHAnsi" w:hAnsiTheme="minorHAnsi" w:cstheme="minorHAnsi"/>
        </w:rPr>
        <w:t>期間，</w:t>
      </w:r>
      <w:proofErr w:type="gramEnd"/>
      <w:r w:rsidR="001572B2" w:rsidRPr="001462E2">
        <w:rPr>
          <w:rFonts w:asciiTheme="minorHAnsi" w:hAnsiTheme="minorHAnsi" w:cstheme="minorHAnsi"/>
        </w:rPr>
        <w:t>洪振群總裁曾用</w:t>
      </w:r>
      <w:r w:rsidR="001572B2" w:rsidRPr="001462E2">
        <w:rPr>
          <w:rFonts w:asciiTheme="minorHAnsi" w:hAnsiTheme="minorHAnsi" w:cstheme="minorHAnsi"/>
        </w:rPr>
        <w:t>1,000</w:t>
      </w:r>
      <w:r w:rsidR="001572B2" w:rsidRPr="001462E2">
        <w:rPr>
          <w:rFonts w:asciiTheme="minorHAnsi" w:hAnsiTheme="minorHAnsi" w:cstheme="minorHAnsi"/>
        </w:rPr>
        <w:t>元新幣向一名在樹後躲避警察的老人買了一瓶礦泉水，這個感人的故事後來在慈濟的募款活動中被分享，最終竟號召了大眾捐出</w:t>
      </w:r>
      <w:r w:rsidR="001572B2" w:rsidRPr="001462E2">
        <w:rPr>
          <w:rFonts w:asciiTheme="minorHAnsi" w:hAnsiTheme="minorHAnsi" w:cstheme="minorHAnsi"/>
        </w:rPr>
        <w:t>200</w:t>
      </w:r>
      <w:r w:rsidR="001572B2" w:rsidRPr="001462E2">
        <w:rPr>
          <w:rFonts w:asciiTheme="minorHAnsi" w:hAnsiTheme="minorHAnsi" w:cstheme="minorHAnsi"/>
        </w:rPr>
        <w:t>萬新幣（約</w:t>
      </w:r>
      <w:r w:rsidR="001572B2" w:rsidRPr="001462E2">
        <w:rPr>
          <w:rFonts w:asciiTheme="minorHAnsi" w:hAnsiTheme="minorHAnsi" w:cstheme="minorHAnsi"/>
        </w:rPr>
        <w:t xml:space="preserve"> 5,000</w:t>
      </w:r>
      <w:r w:rsidR="001572B2" w:rsidRPr="001462E2">
        <w:rPr>
          <w:rFonts w:asciiTheme="minorHAnsi" w:hAnsiTheme="minorHAnsi" w:cstheme="minorHAnsi"/>
        </w:rPr>
        <w:t>萬台幣）的善款，號稱「千元礦泉水的奇蹟」。</w:t>
      </w:r>
    </w:p>
    <w:p w:rsidR="001572B2" w:rsidRPr="001462E2" w:rsidRDefault="001572B2" w:rsidP="001572B2">
      <w:pPr>
        <w:ind w:firstLine="480"/>
        <w:rPr>
          <w:rFonts w:asciiTheme="minorHAnsi" w:hAnsiTheme="minorHAnsi" w:cstheme="minorHAnsi"/>
        </w:rPr>
      </w:pPr>
      <w:r w:rsidRPr="001462E2">
        <w:rPr>
          <w:rFonts w:asciiTheme="minorHAnsi" w:hAnsiTheme="minorHAnsi" w:cstheme="minorHAnsi"/>
        </w:rPr>
        <w:t>最後在與學生的問答環節中，洪振群總裁分享了幾個核心觀念，一是「轉念的力量」，面對挫折時，心態必須轉正。他認為「山不轉路轉」，只要心態保持正向，就沒有解決不了的問題。二是學會原諒與寬容，對於曾背叛或讓他損失財產的家人，他選擇以寬厚的心去理解與原諒，因為「</w:t>
      </w:r>
      <w:proofErr w:type="gramStart"/>
      <w:r w:rsidRPr="001462E2">
        <w:rPr>
          <w:rFonts w:asciiTheme="minorHAnsi" w:hAnsiTheme="minorHAnsi" w:cstheme="minorHAnsi"/>
        </w:rPr>
        <w:t>家碎了</w:t>
      </w:r>
      <w:proofErr w:type="gramEnd"/>
      <w:r w:rsidRPr="001462E2">
        <w:rPr>
          <w:rFonts w:asciiTheme="minorHAnsi" w:hAnsiTheme="minorHAnsi" w:cstheme="minorHAnsi"/>
        </w:rPr>
        <w:t>要連回來」。三則為真誠待人，與人交往必須真誠，不需過度懷疑他人，以此建立長久且深厚的情誼。四是健康與家庭，他提醒年輕人要照顧好身體，不要熬夜，因為健康與家庭才是人生最重要的資產。最後為設定目標，人生每</w:t>
      </w:r>
      <w:proofErr w:type="gramStart"/>
      <w:r w:rsidRPr="001462E2">
        <w:rPr>
          <w:rFonts w:asciiTheme="minorHAnsi" w:hAnsiTheme="minorHAnsi" w:cstheme="minorHAnsi"/>
        </w:rPr>
        <w:t>個</w:t>
      </w:r>
      <w:proofErr w:type="gramEnd"/>
      <w:r w:rsidRPr="001462E2">
        <w:rPr>
          <w:rFonts w:asciiTheme="minorHAnsi" w:hAnsiTheme="minorHAnsi" w:cstheme="minorHAnsi"/>
        </w:rPr>
        <w:t>階段都要設定目標並努力去「抓」，即使中途需要隨緣轉向，也要不斷前進。</w:t>
      </w:r>
    </w:p>
    <w:p w:rsidR="001572B2" w:rsidRDefault="001572B2" w:rsidP="001572B2">
      <w:pPr>
        <w:ind w:firstLine="480"/>
        <w:rPr>
          <w:rFonts w:asciiTheme="minorHAnsi" w:hAnsiTheme="minorHAnsi" w:cstheme="minorHAnsi"/>
        </w:rPr>
      </w:pPr>
      <w:r w:rsidRPr="001462E2">
        <w:rPr>
          <w:rFonts w:asciiTheme="minorHAnsi" w:hAnsiTheme="minorHAnsi" w:cstheme="minorHAnsi"/>
        </w:rPr>
        <w:t>洪振群總裁總結說，他這一生並非在說教，而是透過分享自己「接地氣」的人生故事，希望能為下一代種下善良與堅強的種子。他目前已進行超過</w:t>
      </w:r>
      <w:r w:rsidRPr="001462E2">
        <w:rPr>
          <w:rFonts w:asciiTheme="minorHAnsi" w:hAnsiTheme="minorHAnsi" w:cstheme="minorHAnsi"/>
        </w:rPr>
        <w:t xml:space="preserve"> 125</w:t>
      </w:r>
      <w:r w:rsidRPr="001462E2">
        <w:rPr>
          <w:rFonts w:asciiTheme="minorHAnsi" w:hAnsiTheme="minorHAnsi" w:cstheme="minorHAnsi"/>
        </w:rPr>
        <w:t>場演講，目標是達到</w:t>
      </w:r>
      <w:r w:rsidRPr="001462E2">
        <w:rPr>
          <w:rFonts w:asciiTheme="minorHAnsi" w:hAnsiTheme="minorHAnsi" w:cstheme="minorHAnsi"/>
        </w:rPr>
        <w:t>200</w:t>
      </w:r>
      <w:r w:rsidRPr="001462E2">
        <w:rPr>
          <w:rFonts w:asciiTheme="minorHAnsi" w:hAnsiTheme="minorHAnsi" w:cstheme="minorHAnsi"/>
        </w:rPr>
        <w:t>場，持續傳遞正能量。</w:t>
      </w:r>
    </w:p>
    <w:p w:rsidR="000D75C0" w:rsidRPr="001462E2" w:rsidRDefault="000D75C0" w:rsidP="001572B2">
      <w:pPr>
        <w:ind w:firstLine="480"/>
        <w:rPr>
          <w:rFonts w:asciiTheme="minorHAnsi" w:hAnsiTheme="minorHAnsi" w:cstheme="minorHAnsi"/>
        </w:rPr>
      </w:pPr>
    </w:p>
    <w:sectPr w:rsidR="000D75C0" w:rsidRPr="001462E2" w:rsidSect="005A3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32" w:rsidRDefault="00393F32">
      <w:pPr>
        <w:ind w:firstLine="480"/>
      </w:pPr>
      <w:r>
        <w:separator/>
      </w:r>
    </w:p>
  </w:endnote>
  <w:endnote w:type="continuationSeparator" w:id="0">
    <w:p w:rsidR="00393F32" w:rsidRDefault="00393F3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393F32">
    <w:pPr>
      <w:pStyle w:val="a6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393F32">
    <w:pPr>
      <w:pStyle w:val="a6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393F32">
    <w:pPr>
      <w:pStyle w:val="a6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32" w:rsidRDefault="00393F32">
      <w:pPr>
        <w:ind w:firstLine="480"/>
      </w:pPr>
      <w:r>
        <w:separator/>
      </w:r>
    </w:p>
  </w:footnote>
  <w:footnote w:type="continuationSeparator" w:id="0">
    <w:p w:rsidR="00393F32" w:rsidRDefault="00393F3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393F32">
    <w:pPr>
      <w:pStyle w:val="a4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393F32">
    <w:pPr>
      <w:pStyle w:val="a4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393F32">
    <w:pPr>
      <w:pStyle w:val="a4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6B"/>
    <w:rsid w:val="00006901"/>
    <w:rsid w:val="00035E46"/>
    <w:rsid w:val="00052549"/>
    <w:rsid w:val="00073641"/>
    <w:rsid w:val="000810CD"/>
    <w:rsid w:val="000A078F"/>
    <w:rsid w:val="000B59A6"/>
    <w:rsid w:val="000D75C0"/>
    <w:rsid w:val="000F0F6E"/>
    <w:rsid w:val="000F755E"/>
    <w:rsid w:val="00137C78"/>
    <w:rsid w:val="001462E2"/>
    <w:rsid w:val="001572B2"/>
    <w:rsid w:val="00170D00"/>
    <w:rsid w:val="001A24FF"/>
    <w:rsid w:val="001C32AA"/>
    <w:rsid w:val="001D3334"/>
    <w:rsid w:val="001D4A55"/>
    <w:rsid w:val="00284FCF"/>
    <w:rsid w:val="00331E5D"/>
    <w:rsid w:val="00393F32"/>
    <w:rsid w:val="003D32E2"/>
    <w:rsid w:val="003D3F15"/>
    <w:rsid w:val="004057BF"/>
    <w:rsid w:val="00444587"/>
    <w:rsid w:val="004769D7"/>
    <w:rsid w:val="004A1BED"/>
    <w:rsid w:val="004D370D"/>
    <w:rsid w:val="00651A67"/>
    <w:rsid w:val="007F3217"/>
    <w:rsid w:val="008076FD"/>
    <w:rsid w:val="008E6147"/>
    <w:rsid w:val="009B1F63"/>
    <w:rsid w:val="00A2198B"/>
    <w:rsid w:val="00A55B31"/>
    <w:rsid w:val="00A93159"/>
    <w:rsid w:val="00AC6DA1"/>
    <w:rsid w:val="00B338AA"/>
    <w:rsid w:val="00B55230"/>
    <w:rsid w:val="00BB3C52"/>
    <w:rsid w:val="00BE3B2D"/>
    <w:rsid w:val="00BF2046"/>
    <w:rsid w:val="00C60172"/>
    <w:rsid w:val="00C6170F"/>
    <w:rsid w:val="00C63012"/>
    <w:rsid w:val="00C94927"/>
    <w:rsid w:val="00CA0F88"/>
    <w:rsid w:val="00D206A5"/>
    <w:rsid w:val="00D26CD7"/>
    <w:rsid w:val="00D757C2"/>
    <w:rsid w:val="00DA766B"/>
    <w:rsid w:val="00E30202"/>
    <w:rsid w:val="00E54374"/>
    <w:rsid w:val="00E57D3B"/>
    <w:rsid w:val="00EF1398"/>
    <w:rsid w:val="00F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D5D09"/>
  <w15:chartTrackingRefBased/>
  <w15:docId w15:val="{2E92F063-6C43-448C-A217-5254B6F9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6B"/>
    <w:pPr>
      <w:widowControl w:val="0"/>
      <w:ind w:firstLineChars="200" w:firstLine="200"/>
      <w:jc w:val="both"/>
    </w:pPr>
    <w:rPr>
      <w:rFonts w:ascii="Calibri" w:eastAsia="標楷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unhideWhenUsed/>
    <w:rsid w:val="00DA766B"/>
    <w:pPr>
      <w:ind w:leftChars="200" w:left="100" w:hangingChars="200" w:hanging="200"/>
      <w:contextualSpacing/>
    </w:pPr>
  </w:style>
  <w:style w:type="paragraph" w:styleId="a4">
    <w:name w:val="header"/>
    <w:basedOn w:val="a"/>
    <w:link w:val="a5"/>
    <w:uiPriority w:val="99"/>
    <w:unhideWhenUsed/>
    <w:rsid w:val="00DA7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766B"/>
    <w:rPr>
      <w:rFonts w:ascii="Calibri" w:eastAsia="標楷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7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766B"/>
    <w:rPr>
      <w:rFonts w:ascii="Calibri" w:eastAsia="標楷體" w:hAnsi="Calibri" w:cs="Calibri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D757C2"/>
    <w:pPr>
      <w:ind w:firstLineChars="0" w:firstLine="0"/>
      <w:jc w:val="center"/>
    </w:pPr>
    <w:rPr>
      <w:rFonts w:asciiTheme="minorHAnsi" w:eastAsiaTheme="minorEastAsia" w:hAnsiTheme="minorHAnsi" w:cstheme="minorBidi"/>
      <w:b/>
      <w:kern w:val="2"/>
      <w:szCs w:val="22"/>
    </w:rPr>
  </w:style>
  <w:style w:type="character" w:customStyle="1" w:styleId="a9">
    <w:name w:val="註釋標題 字元"/>
    <w:basedOn w:val="a0"/>
    <w:link w:val="a8"/>
    <w:uiPriority w:val="99"/>
    <w:rsid w:val="00D757C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A0C4F-EEDC-4283-BB8B-5D571DA1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2026-05-29T08:00:00Z</dcterms:created>
  <dcterms:modified xsi:type="dcterms:W3CDTF">2026-06-01T02:06:00Z</dcterms:modified>
</cp:coreProperties>
</file>