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17862" w14:textId="7AF62A69" w:rsidR="008214FA" w:rsidRPr="008214FA" w:rsidRDefault="008214FA" w:rsidP="008214FA">
      <w:pPr>
        <w:jc w:val="center"/>
        <w:rPr>
          <w:rFonts w:ascii="新細明體" w:hAnsi="新細明體"/>
          <w:szCs w:val="24"/>
        </w:rPr>
      </w:pPr>
      <w:r w:rsidRPr="008214FA">
        <w:rPr>
          <w:rFonts w:ascii="新細明體" w:hAnsi="新細明體" w:hint="eastAsia"/>
        </w:rPr>
        <w:t>1</w:t>
      </w:r>
      <w:r w:rsidR="00C856ED">
        <w:rPr>
          <w:rFonts w:ascii="新細明體" w:hAnsi="新細明體" w:hint="eastAsia"/>
        </w:rPr>
        <w:t>1</w:t>
      </w:r>
      <w:r w:rsidR="00463B79">
        <w:rPr>
          <w:rFonts w:ascii="新細明體" w:hAnsi="新細明體"/>
        </w:rPr>
        <w:t>0</w:t>
      </w:r>
      <w:r w:rsidRPr="008214FA">
        <w:rPr>
          <w:rFonts w:ascii="新細明體" w:hAnsi="新細明體" w:hint="eastAsia"/>
        </w:rPr>
        <w:t>學年度第</w:t>
      </w:r>
      <w:r w:rsidR="00463B79">
        <w:rPr>
          <w:rFonts w:ascii="新細明體" w:hAnsi="新細明體"/>
        </w:rPr>
        <w:t>2</w:t>
      </w:r>
      <w:r w:rsidRPr="008214FA">
        <w:rPr>
          <w:rFonts w:ascii="新細明體" w:hAnsi="新細明體" w:hint="eastAsia"/>
        </w:rPr>
        <w:t>學期通識講座記錄</w:t>
      </w:r>
    </w:p>
    <w:p w14:paraId="01F3FF94" w14:textId="75AAD54C" w:rsidR="008214FA" w:rsidRPr="009F2FA3" w:rsidRDefault="008214FA" w:rsidP="008214FA">
      <w:pPr>
        <w:rPr>
          <w:rFonts w:ascii="新細明體" w:hAnsi="新細明體"/>
        </w:rPr>
      </w:pPr>
      <w:r w:rsidRPr="009F2FA3">
        <w:rPr>
          <w:rFonts w:ascii="新細明體" w:hAnsi="新細明體" w:hint="eastAsia"/>
        </w:rPr>
        <w:t>講次：第</w:t>
      </w:r>
      <w:r w:rsidR="006D2370">
        <w:rPr>
          <w:rFonts w:ascii="新細明體" w:hAnsi="新細明體"/>
        </w:rPr>
        <w:t>10</w:t>
      </w:r>
      <w:r w:rsidRPr="009F2FA3">
        <w:rPr>
          <w:rFonts w:ascii="新細明體" w:hAnsi="新細明體" w:hint="eastAsia"/>
        </w:rPr>
        <w:t>講</w:t>
      </w:r>
    </w:p>
    <w:p w14:paraId="08A0782F" w14:textId="7AC2180D" w:rsidR="00503D3C" w:rsidRPr="008F5FBA" w:rsidRDefault="008F5FBA" w:rsidP="008214FA">
      <w:pPr>
        <w:rPr>
          <w:rFonts w:ascii="新細明體" w:hAnsi="新細明體"/>
        </w:rPr>
      </w:pPr>
      <w:r w:rsidRPr="00B80B17">
        <w:rPr>
          <w:rFonts w:ascii="新細明體" w:hAnsi="新細明體" w:hint="eastAsia"/>
        </w:rPr>
        <w:t>講題：</w:t>
      </w:r>
      <w:r w:rsidR="006D2370" w:rsidRPr="006D2370">
        <w:rPr>
          <w:rFonts w:ascii="新細明體" w:hAnsi="新細明體" w:hint="eastAsia"/>
        </w:rPr>
        <w:t>文學視域中的海鮮文化</w:t>
      </w:r>
      <w:r w:rsidRPr="00B80B17">
        <w:rPr>
          <w:rFonts w:ascii="新細明體" w:hAnsi="新細明體"/>
        </w:rPr>
        <w:br/>
      </w:r>
      <w:r w:rsidRPr="008F5FBA">
        <w:rPr>
          <w:rFonts w:ascii="新細明體" w:hAnsi="新細明體" w:hint="eastAsia"/>
        </w:rPr>
        <w:t>講者：</w:t>
      </w:r>
      <w:r w:rsidR="006D2370" w:rsidRPr="006D2370">
        <w:rPr>
          <w:rFonts w:ascii="新細明體" w:hAnsi="新細明體" w:hint="eastAsia"/>
        </w:rPr>
        <w:t>廖鴻基 董事長</w:t>
      </w:r>
    </w:p>
    <w:p w14:paraId="0F2F5085" w14:textId="3A8CDDA4" w:rsidR="008214FA" w:rsidRPr="008214FA" w:rsidRDefault="008214FA" w:rsidP="008214FA">
      <w:pPr>
        <w:rPr>
          <w:rFonts w:ascii="新細明體" w:hAnsi="新細明體"/>
        </w:rPr>
      </w:pPr>
      <w:r w:rsidRPr="008214FA">
        <w:rPr>
          <w:rFonts w:ascii="新細明體" w:hAnsi="新細明體" w:hint="eastAsia"/>
        </w:rPr>
        <w:t>時間：1</w:t>
      </w:r>
      <w:r w:rsidR="00756001">
        <w:rPr>
          <w:rFonts w:ascii="新細明體" w:hAnsi="新細明體" w:hint="eastAsia"/>
        </w:rPr>
        <w:t>1</w:t>
      </w:r>
      <w:r w:rsidR="00463B79">
        <w:rPr>
          <w:rFonts w:ascii="新細明體" w:hAnsi="新細明體"/>
        </w:rPr>
        <w:t>1</w:t>
      </w:r>
      <w:r w:rsidRPr="008214FA">
        <w:rPr>
          <w:rFonts w:ascii="新細明體" w:hAnsi="新細明體" w:hint="eastAsia"/>
        </w:rPr>
        <w:t>/</w:t>
      </w:r>
      <w:r w:rsidR="00C87DD0">
        <w:rPr>
          <w:rFonts w:ascii="新細明體" w:hAnsi="新細明體"/>
        </w:rPr>
        <w:t>0</w:t>
      </w:r>
      <w:r w:rsidR="00C87DD0">
        <w:rPr>
          <w:rFonts w:ascii="新細明體" w:hAnsi="新細明體" w:hint="eastAsia"/>
        </w:rPr>
        <w:t>5</w:t>
      </w:r>
      <w:r w:rsidR="0023551E">
        <w:rPr>
          <w:rFonts w:ascii="新細明體" w:hAnsi="新細明體" w:hint="eastAsia"/>
        </w:rPr>
        <w:t>/</w:t>
      </w:r>
      <w:r w:rsidR="00C87DD0">
        <w:rPr>
          <w:rFonts w:ascii="新細明體" w:hAnsi="新細明體"/>
        </w:rPr>
        <w:t>20</w:t>
      </w:r>
      <w:r w:rsidRPr="008214FA">
        <w:rPr>
          <w:rFonts w:ascii="新細明體" w:hAnsi="新細明體" w:hint="eastAsia"/>
        </w:rPr>
        <w:t>（五）Am10:20 ~12:00</w:t>
      </w:r>
    </w:p>
    <w:p w14:paraId="2530B450" w14:textId="7476E147" w:rsidR="008214FA" w:rsidRDefault="008214FA" w:rsidP="008214FA">
      <w:r w:rsidRPr="008214FA">
        <w:rPr>
          <w:rFonts w:ascii="新細明體" w:hAnsi="新細明體" w:hint="eastAsia"/>
        </w:rPr>
        <w:t>地點：</w:t>
      </w:r>
      <w:r w:rsidR="00C87DD0">
        <w:rPr>
          <w:rFonts w:ascii="新細明體" w:hAnsi="新細明體" w:hint="eastAsia"/>
        </w:rPr>
        <w:t>湖畔</w:t>
      </w:r>
      <w:r w:rsidR="00917441">
        <w:rPr>
          <w:rFonts w:ascii="新細明體" w:hAnsi="新細明體" w:hint="eastAsia"/>
        </w:rPr>
        <w:t>講堂</w:t>
      </w:r>
      <w:r w:rsidR="00917441">
        <w:rPr>
          <w:rFonts w:ascii="新細明體" w:hAnsi="新細明體"/>
        </w:rPr>
        <w:br/>
      </w:r>
      <w:r w:rsidRPr="008214FA">
        <w:rPr>
          <w:rFonts w:ascii="新細明體" w:hAnsi="新細明體" w:hint="eastAsia"/>
        </w:rPr>
        <w:t>記錄：</w:t>
      </w:r>
      <w:r w:rsidR="0090450E">
        <w:rPr>
          <w:rFonts w:hint="eastAsia"/>
        </w:rPr>
        <w:t>薛福仁</w:t>
      </w:r>
    </w:p>
    <w:p w14:paraId="5882320F" w14:textId="77777777" w:rsidR="00C63247" w:rsidRDefault="00C63247" w:rsidP="00C63247">
      <w:pPr>
        <w:jc w:val="right"/>
      </w:pPr>
    </w:p>
    <w:p w14:paraId="6FA67B15" w14:textId="35164FC9" w:rsidR="00FE4270" w:rsidRDefault="00390512" w:rsidP="0029232B">
      <w:pPr>
        <w:spacing w:line="360" w:lineRule="auto"/>
        <w:rPr>
          <w:rFonts w:ascii="新細明體" w:hAnsi="新細明體"/>
        </w:rPr>
      </w:pPr>
      <w:r>
        <w:rPr>
          <w:rFonts w:ascii="新細明體" w:hAnsi="新細明體" w:hint="eastAsia"/>
          <w:szCs w:val="24"/>
        </w:rPr>
        <w:t xml:space="preserve">　　</w:t>
      </w:r>
      <w:r w:rsidR="001C2CE8">
        <w:rPr>
          <w:rFonts w:ascii="新細明體" w:hAnsi="新細明體" w:hint="eastAsia"/>
          <w:szCs w:val="24"/>
        </w:rPr>
        <w:t>今天的講者是</w:t>
      </w:r>
      <w:r w:rsidR="006D2370" w:rsidRPr="006D2370">
        <w:rPr>
          <w:rFonts w:ascii="新細明體" w:hAnsi="新細明體" w:hint="eastAsia"/>
          <w:szCs w:val="24"/>
        </w:rPr>
        <w:t>黑潮海洋文教基金會</w:t>
      </w:r>
      <w:r w:rsidR="006D2370" w:rsidRPr="006D2370">
        <w:rPr>
          <w:rFonts w:ascii="新細明體" w:hAnsi="新細明體" w:hint="eastAsia"/>
        </w:rPr>
        <w:t>廖鴻基董事長</w:t>
      </w:r>
      <w:r w:rsidR="00E23B21">
        <w:rPr>
          <w:rFonts w:ascii="新細明體" w:hAnsi="新細明體" w:hint="eastAsia"/>
        </w:rPr>
        <w:t>來演講，講述</w:t>
      </w:r>
      <w:r w:rsidR="00C87DD0">
        <w:rPr>
          <w:rFonts w:ascii="新細明體" w:hAnsi="新細明體" w:hint="eastAsia"/>
        </w:rPr>
        <w:t>如何透過實際在海洋實地活動藉由文字的紀錄描述自己內心與海洋之間的交流，用著不同角度來更理解海洋</w:t>
      </w:r>
      <w:r w:rsidR="0029232B">
        <w:rPr>
          <w:rFonts w:ascii="新細明體" w:hAnsi="新細明體" w:hint="eastAsia"/>
        </w:rPr>
        <w:t>的意境與意義，並產生另外一種超脫於文字之外的體驗與體悟</w:t>
      </w:r>
      <w:r w:rsidR="00C476BF">
        <w:rPr>
          <w:rFonts w:ascii="新細明體" w:hAnsi="新細明體" w:hint="eastAsia"/>
        </w:rPr>
        <w:t>。</w:t>
      </w:r>
    </w:p>
    <w:p w14:paraId="34621A97" w14:textId="32A2D3E6" w:rsidR="0029232B" w:rsidRDefault="0029232B" w:rsidP="0029232B">
      <w:pPr>
        <w:spacing w:line="360" w:lineRule="auto"/>
        <w:rPr>
          <w:rFonts w:ascii="新細明體" w:hAnsi="新細明體"/>
        </w:rPr>
      </w:pPr>
    </w:p>
    <w:p w14:paraId="2BA7DC26" w14:textId="7FF5BE06" w:rsidR="0029232B" w:rsidRDefault="0029232B" w:rsidP="0029232B">
      <w:pPr>
        <w:spacing w:line="360" w:lineRule="auto"/>
        <w:rPr>
          <w:rFonts w:ascii="新細明體" w:hAnsi="新細明體"/>
        </w:rPr>
      </w:pPr>
      <w:r>
        <w:rPr>
          <w:rFonts w:ascii="新細明體" w:hAnsi="新細明體"/>
        </w:rPr>
        <w:tab/>
      </w:r>
      <w:r w:rsidR="00C87DD0">
        <w:rPr>
          <w:rFonts w:ascii="新細明體" w:hAnsi="新細明體" w:hint="eastAsia"/>
        </w:rPr>
        <w:t>從環境母體</w:t>
      </w:r>
      <w:r w:rsidR="00D50D2E">
        <w:rPr>
          <w:rFonts w:ascii="新細明體" w:hAnsi="新細明體" w:hint="eastAsia"/>
        </w:rPr>
        <w:t>的角度切入</w:t>
      </w:r>
      <w:r w:rsidR="004D1A95">
        <w:rPr>
          <w:rFonts w:ascii="新細明體" w:hAnsi="新細明體" w:hint="eastAsia"/>
        </w:rPr>
        <w:t>，</w:t>
      </w:r>
      <w:r w:rsidR="004D1A95">
        <w:rPr>
          <w:rFonts w:hint="eastAsia"/>
        </w:rPr>
        <w:t>了解環境是一切的母體，海洋也是故事的起源</w:t>
      </w:r>
      <w:r w:rsidR="00D50D2E">
        <w:rPr>
          <w:rFonts w:ascii="新細明體" w:hAnsi="新細明體" w:hint="eastAsia"/>
        </w:rPr>
        <w:t>，講者</w:t>
      </w:r>
      <w:r w:rsidR="00337F98">
        <w:rPr>
          <w:rFonts w:ascii="新細明體" w:hAnsi="新細明體" w:hint="eastAsia"/>
        </w:rPr>
        <w:t>講述</w:t>
      </w:r>
      <w:r w:rsidR="00D50D2E">
        <w:rPr>
          <w:rFonts w:ascii="新細明體" w:hAnsi="新細明體" w:hint="eastAsia"/>
        </w:rPr>
        <w:t>過去</w:t>
      </w:r>
      <w:r w:rsidR="004D1A95">
        <w:rPr>
          <w:rFonts w:hint="eastAsia"/>
        </w:rPr>
        <w:t>喜歡去漁市的經驗分享</w:t>
      </w:r>
      <w:r w:rsidR="004D1A95">
        <w:rPr>
          <w:rFonts w:ascii="新細明體" w:hAnsi="新細明體" w:cs="新細明體" w:hint="eastAsia"/>
        </w:rPr>
        <w:t>，</w:t>
      </w:r>
      <w:r w:rsidR="00337F98">
        <w:rPr>
          <w:rFonts w:ascii="新細明體" w:hAnsi="新細明體" w:cs="新細明體" w:hint="eastAsia"/>
        </w:rPr>
        <w:t>覺得自己</w:t>
      </w:r>
      <w:r w:rsidR="004D1A95">
        <w:rPr>
          <w:rFonts w:ascii="新細明體" w:hAnsi="新細明體" w:cs="新細明體" w:hint="eastAsia"/>
        </w:rPr>
        <w:t>可能上輩子是一條魚，因為沒有任何的原因</w:t>
      </w:r>
      <w:r w:rsidR="00337F98">
        <w:rPr>
          <w:rFonts w:ascii="新細明體" w:hAnsi="新細明體" w:cs="新細明體" w:hint="eastAsia"/>
        </w:rPr>
        <w:t>本身</w:t>
      </w:r>
      <w:r w:rsidR="004D1A95">
        <w:rPr>
          <w:rFonts w:ascii="新細明體" w:hAnsi="新細明體" w:cs="新細明體" w:hint="eastAsia"/>
        </w:rPr>
        <w:t>就喜歡那樣的環境</w:t>
      </w:r>
      <w:r w:rsidR="00C7652D">
        <w:rPr>
          <w:rFonts w:ascii="新細明體" w:hAnsi="新細明體" w:hint="eastAsia"/>
        </w:rPr>
        <w:t>。在講者早期，在花蓮有當討海人一陣子，因此他不是想像</w:t>
      </w:r>
      <w:r w:rsidR="009D1530">
        <w:rPr>
          <w:rFonts w:ascii="新細明體" w:hAnsi="新細明體" w:hint="eastAsia"/>
        </w:rPr>
        <w:t>中</w:t>
      </w:r>
      <w:r w:rsidR="00C7652D">
        <w:rPr>
          <w:rFonts w:ascii="新細明體" w:hAnsi="新細明體" w:hint="eastAsia"/>
        </w:rPr>
        <w:t>寫作而是</w:t>
      </w:r>
      <w:r w:rsidR="009D1530">
        <w:rPr>
          <w:rFonts w:ascii="新細明體" w:hAnsi="新細明體" w:hint="eastAsia"/>
        </w:rPr>
        <w:t>生命</w:t>
      </w:r>
      <w:r w:rsidR="00C7652D">
        <w:rPr>
          <w:rFonts w:ascii="新細明體" w:hAnsi="新細明體" w:hint="eastAsia"/>
        </w:rPr>
        <w:t>經過體悟後的字字刻劃。</w:t>
      </w:r>
    </w:p>
    <w:p w14:paraId="0E853F61" w14:textId="77777777" w:rsidR="00933DB9" w:rsidRDefault="00933DB9" w:rsidP="0029232B">
      <w:pPr>
        <w:spacing w:line="360" w:lineRule="auto"/>
        <w:rPr>
          <w:rFonts w:ascii="新細明體" w:hAnsi="新細明體"/>
        </w:rPr>
      </w:pPr>
    </w:p>
    <w:p w14:paraId="06847337" w14:textId="77777777" w:rsidR="00CA07FF" w:rsidRDefault="00933DB9" w:rsidP="00E93E77">
      <w:pPr>
        <w:spacing w:line="360" w:lineRule="auto"/>
        <w:ind w:firstLine="480"/>
        <w:rPr>
          <w:rFonts w:ascii="新細明體" w:hAnsi="新細明體"/>
        </w:rPr>
      </w:pPr>
      <w:r>
        <w:rPr>
          <w:rFonts w:ascii="新細明體" w:hAnsi="新細明體" w:hint="eastAsia"/>
        </w:rPr>
        <w:t>講者說</w:t>
      </w:r>
      <w:r w:rsidRPr="00933DB9">
        <w:rPr>
          <w:rFonts w:ascii="新細明體" w:hAnsi="新細明體" w:hint="eastAsia"/>
        </w:rPr>
        <w:t>我們當然不能跟大陸型的國家比資源，</w:t>
      </w:r>
      <w:r w:rsidR="00E93E77">
        <w:rPr>
          <w:rFonts w:ascii="新細明體" w:hAnsi="新細明體" w:hint="eastAsia"/>
        </w:rPr>
        <w:t>因為我們是海島型的國家</w:t>
      </w:r>
      <w:r w:rsidR="00CA07FF">
        <w:rPr>
          <w:rFonts w:ascii="新細明體" w:hAnsi="新細明體" w:hint="eastAsia"/>
        </w:rPr>
        <w:t>，</w:t>
      </w:r>
      <w:r w:rsidR="00E93E77">
        <w:rPr>
          <w:rFonts w:ascii="新細明體" w:hAnsi="新細明體" w:hint="eastAsia"/>
        </w:rPr>
        <w:t>所以海洋是我們的資源，但是我們因為種種的原因所以我們對海洋沒有這麼熟悉。以魚來出發看，牠養育了我們上一代</w:t>
      </w:r>
      <w:r w:rsidRPr="00933DB9">
        <w:rPr>
          <w:rFonts w:ascii="新細明體" w:hAnsi="新細明體" w:hint="eastAsia"/>
        </w:rPr>
        <w:t>的祖先，從很多文明當中</w:t>
      </w:r>
      <w:r w:rsidR="00E93E77">
        <w:rPr>
          <w:rFonts w:ascii="新細明體" w:hAnsi="新細明體" w:hint="eastAsia"/>
        </w:rPr>
        <w:t>檢視，</w:t>
      </w:r>
      <w:r w:rsidRPr="00933DB9">
        <w:rPr>
          <w:rFonts w:ascii="新細明體" w:hAnsi="新細明體" w:hint="eastAsia"/>
        </w:rPr>
        <w:t>魚與人類的關係是很密切的，當我們跟魚互動就是一段故事，所以</w:t>
      </w:r>
      <w:r w:rsidR="00E93E77">
        <w:rPr>
          <w:rFonts w:ascii="新細明體" w:hAnsi="新細明體" w:hint="eastAsia"/>
        </w:rPr>
        <w:t>魚與人之間</w:t>
      </w:r>
      <w:r w:rsidRPr="00933DB9">
        <w:rPr>
          <w:rFonts w:ascii="新細明體" w:hAnsi="新細明體" w:hint="eastAsia"/>
        </w:rPr>
        <w:t>流傳了數千年關係</w:t>
      </w:r>
      <w:r w:rsidR="00E93E77">
        <w:rPr>
          <w:rFonts w:ascii="新細明體" w:hAnsi="新細明體" w:hint="eastAsia"/>
        </w:rPr>
        <w:t>，但以現在的角度來看現代海洋文化的發展是可惜且衰退的，因為我們對於魚的關係只有留下好吃不好吃的結論。</w:t>
      </w:r>
      <w:r w:rsidRPr="00933DB9">
        <w:rPr>
          <w:rFonts w:ascii="新細明體" w:hAnsi="新細明體" w:hint="eastAsia"/>
        </w:rPr>
        <w:t>台灣吃魚與捕魚</w:t>
      </w:r>
      <w:r w:rsidR="00E93E77">
        <w:rPr>
          <w:rFonts w:ascii="新細明體" w:hAnsi="新細明體" w:hint="eastAsia"/>
        </w:rPr>
        <w:t>的數量都是全球排名前十，從遠洋</w:t>
      </w:r>
      <w:r w:rsidRPr="00933DB9">
        <w:rPr>
          <w:rFonts w:ascii="新細明體" w:hAnsi="新細明體" w:hint="eastAsia"/>
        </w:rPr>
        <w:t>漁船</w:t>
      </w:r>
      <w:r w:rsidR="00E93E77">
        <w:rPr>
          <w:rFonts w:ascii="新細明體" w:hAnsi="新細明體" w:hint="eastAsia"/>
        </w:rPr>
        <w:t>數量</w:t>
      </w:r>
      <w:r w:rsidRPr="00933DB9">
        <w:rPr>
          <w:rFonts w:ascii="新細明體" w:hAnsi="新細明體" w:hint="eastAsia"/>
        </w:rPr>
        <w:t>來看或者從魚的種類來看</w:t>
      </w:r>
      <w:r w:rsidR="00E93E77">
        <w:rPr>
          <w:rFonts w:ascii="新細明體" w:hAnsi="新細明體" w:hint="eastAsia"/>
        </w:rPr>
        <w:t>也都是全球排名相當前面，但我們卻沒有相當的海洋文化支撐。</w:t>
      </w:r>
    </w:p>
    <w:p w14:paraId="43595BAC" w14:textId="77777777" w:rsidR="00CA07FF" w:rsidRDefault="00CA07FF" w:rsidP="00E93E77">
      <w:pPr>
        <w:spacing w:line="360" w:lineRule="auto"/>
        <w:ind w:firstLine="480"/>
        <w:rPr>
          <w:rFonts w:ascii="新細明體" w:hAnsi="新細明體"/>
        </w:rPr>
      </w:pPr>
    </w:p>
    <w:p w14:paraId="7499013B" w14:textId="2244C57F" w:rsidR="002309D6" w:rsidRDefault="00E93E77" w:rsidP="00E93E77">
      <w:pPr>
        <w:spacing w:line="360" w:lineRule="auto"/>
        <w:ind w:firstLine="480"/>
        <w:rPr>
          <w:rFonts w:ascii="新細明體" w:hAnsi="新細明體"/>
        </w:rPr>
      </w:pPr>
      <w:r>
        <w:rPr>
          <w:rFonts w:ascii="新細明體" w:hAnsi="新細明體" w:hint="eastAsia"/>
        </w:rPr>
        <w:t xml:space="preserve">什麼是「魚文化」? </w:t>
      </w:r>
      <w:r w:rsidR="00933DB9" w:rsidRPr="00933DB9">
        <w:rPr>
          <w:rFonts w:ascii="新細明體" w:hAnsi="新細明體" w:hint="eastAsia"/>
        </w:rPr>
        <w:t>台灣社會與魚的互動，就是魚文化，再更深入的就是</w:t>
      </w:r>
      <w:r w:rsidR="00933DB9" w:rsidRPr="00933DB9">
        <w:rPr>
          <w:rFonts w:ascii="新細明體" w:hAnsi="新細明體" w:hint="eastAsia"/>
        </w:rPr>
        <w:lastRenderedPageBreak/>
        <w:t xml:space="preserve">精神 </w:t>
      </w:r>
      <w:r>
        <w:rPr>
          <w:rFonts w:ascii="新細明體" w:hAnsi="新細明體" w:hint="eastAsia"/>
        </w:rPr>
        <w:t>，延伸</w:t>
      </w:r>
      <w:r w:rsidR="00933DB9" w:rsidRPr="00933DB9">
        <w:rPr>
          <w:rFonts w:ascii="新細明體" w:hAnsi="新細明體" w:hint="eastAsia"/>
        </w:rPr>
        <w:t>出來的就是海洋文化</w:t>
      </w:r>
      <w:r>
        <w:rPr>
          <w:rFonts w:ascii="新細明體" w:hAnsi="新細明體" w:hint="eastAsia"/>
        </w:rPr>
        <w:t>，</w:t>
      </w:r>
      <w:r w:rsidR="00A5112D">
        <w:rPr>
          <w:rFonts w:ascii="新細明體" w:hAnsi="新細明體" w:hint="eastAsia"/>
        </w:rPr>
        <w:t>再往下</w:t>
      </w:r>
      <w:r w:rsidR="00933DB9" w:rsidRPr="00933DB9">
        <w:rPr>
          <w:rFonts w:ascii="新細明體" w:hAnsi="新細明體" w:hint="eastAsia"/>
        </w:rPr>
        <w:t>產生海洋藝</w:t>
      </w:r>
      <w:r>
        <w:rPr>
          <w:rFonts w:ascii="新細明體" w:hAnsi="新細明體" w:hint="eastAsia"/>
        </w:rPr>
        <w:t>文</w:t>
      </w:r>
      <w:r w:rsidR="00A5112D">
        <w:rPr>
          <w:rFonts w:ascii="新細明體" w:hAnsi="新細明體" w:hint="eastAsia"/>
        </w:rPr>
        <w:t>。</w:t>
      </w:r>
    </w:p>
    <w:p w14:paraId="397AC253" w14:textId="03185B6D" w:rsidR="002309D6" w:rsidRDefault="002309D6" w:rsidP="00CA07FF">
      <w:pPr>
        <w:rPr>
          <w:rFonts w:ascii="新細明體" w:hAnsi="新細明體" w:hint="eastAsia"/>
        </w:rPr>
      </w:pPr>
      <w:r>
        <w:rPr>
          <w:rFonts w:ascii="新細明體" w:hAnsi="新細明體" w:hint="eastAsia"/>
        </w:rPr>
        <w:t xml:space="preserve">    </w:t>
      </w:r>
    </w:p>
    <w:p w14:paraId="46EF32B8" w14:textId="3356602B" w:rsidR="00753BA0" w:rsidRDefault="002309D6" w:rsidP="00CA07FF">
      <w:pPr>
        <w:spacing w:line="360" w:lineRule="auto"/>
        <w:rPr>
          <w:rFonts w:ascii="新細明體" w:hAnsi="新細明體" w:cs="新細明體"/>
        </w:rPr>
      </w:pPr>
      <w:r>
        <w:rPr>
          <w:rFonts w:ascii="新細明體" w:hAnsi="新細明體" w:hint="eastAsia"/>
        </w:rPr>
        <w:t xml:space="preserve">      </w:t>
      </w:r>
      <w:r w:rsidR="00753BA0">
        <w:rPr>
          <w:rFonts w:ascii="新細明體" w:hAnsi="新細明體" w:hint="eastAsia"/>
        </w:rPr>
        <w:t>講者說</w:t>
      </w:r>
      <w:r w:rsidR="00753BA0">
        <w:rPr>
          <w:rFonts w:ascii="新細明體" w:hAnsi="新細明體" w:cs="新細明體" w:hint="eastAsia"/>
        </w:rPr>
        <w:t>在這個時</w:t>
      </w:r>
      <w:r w:rsidR="00E167CD">
        <w:rPr>
          <w:rFonts w:ascii="新細明體" w:hAnsi="新細明體" w:cs="新細明體" w:hint="eastAsia"/>
        </w:rPr>
        <w:t>代</w:t>
      </w:r>
      <w:r w:rsidR="00753BA0">
        <w:rPr>
          <w:rFonts w:ascii="新細明體" w:hAnsi="新細明體" w:cs="新細明體" w:hint="eastAsia"/>
        </w:rPr>
        <w:t>海洋精神是斷裂的，很多人只有海鮮文化，形成相當大的斷層。我們整體的台灣都還是保持的禁止的文化，這是大陸型禁制的思維，我們看不到海洋，從最明顯的媒體來看，海洋的意外會被放大敗壞，但是在那一個時間點或許陸地有更多意外的發生，不過媒體只會加深海洋意外的印象，實在很可惜。</w:t>
      </w:r>
    </w:p>
    <w:p w14:paraId="2EAF4993" w14:textId="15A65C0E" w:rsidR="00030F6F" w:rsidRDefault="00030F6F" w:rsidP="00CA07FF">
      <w:pPr>
        <w:spacing w:line="360" w:lineRule="auto"/>
        <w:rPr>
          <w:rFonts w:ascii="新細明體" w:hAnsi="新細明體" w:cs="新細明體"/>
        </w:rPr>
      </w:pPr>
    </w:p>
    <w:p w14:paraId="2A263BC9" w14:textId="27CE4695" w:rsidR="00030F6F" w:rsidRDefault="00030F6F" w:rsidP="00CA07FF">
      <w:pPr>
        <w:spacing w:line="360" w:lineRule="auto"/>
        <w:rPr>
          <w:rFonts w:ascii="新細明體" w:hAnsi="新細明體" w:cs="新細明體"/>
        </w:rPr>
      </w:pPr>
      <w:r>
        <w:rPr>
          <w:rFonts w:ascii="新細明體" w:hAnsi="新細明體" w:cs="新細明體"/>
        </w:rPr>
        <w:tab/>
      </w:r>
      <w:r>
        <w:rPr>
          <w:rFonts w:ascii="新細明體" w:hAnsi="新細明體" w:cs="新細明體" w:hint="eastAsia"/>
        </w:rPr>
        <w:t>老人與海、白鯨記、冰島漁夫是世界三大海洋文學經典作品，描述都相當歷歷在目，</w:t>
      </w:r>
      <w:r w:rsidR="00642711">
        <w:rPr>
          <w:rFonts w:ascii="新細明體" w:hAnsi="新細明體" w:cs="新細明體" w:hint="eastAsia"/>
        </w:rPr>
        <w:t>講者也投入討海人的生活，講者講述了抓旗魚的經歷，他認為旗魚身為食物鏈的高層，如果被標中了只會水平方向的逃走，這時候要靠工作手套拉住，這個拉住過程連手套都會冒煙，倘若旗魚不掙扎了他就會往深水跑，等到漁夫把它拉上來，而旗魚不會在甲板上活者，牠會在上來的途中自殺，拉上來時乾乾淨淨的連血也看不到，留下體面的最後一程順利地走。講者從這個過程感受到體悟，我們很多社會的人是不一樣的，魚都有尊嚴地走但人卻不一定，雖然在魚在自殺的過程是痛苦的但牠卻會選擇這樣。</w:t>
      </w:r>
    </w:p>
    <w:p w14:paraId="114E7926" w14:textId="5EDFB352" w:rsidR="000E21B7" w:rsidRPr="00030F6F" w:rsidRDefault="000E21B7" w:rsidP="00CA07FF">
      <w:pPr>
        <w:spacing w:line="360" w:lineRule="auto"/>
        <w:rPr>
          <w:rFonts w:ascii="新細明體" w:hAnsi="新細明體"/>
        </w:rPr>
      </w:pPr>
    </w:p>
    <w:p w14:paraId="35C71224" w14:textId="79963260" w:rsidR="00083E2D" w:rsidRDefault="00083E2D" w:rsidP="00CA07FF">
      <w:pPr>
        <w:spacing w:line="360" w:lineRule="auto"/>
        <w:rPr>
          <w:rFonts w:ascii="新細明體" w:hAnsi="新細明體" w:cs="新細明體"/>
        </w:rPr>
      </w:pPr>
      <w:r>
        <w:rPr>
          <w:rFonts w:ascii="新細明體" w:hAnsi="新細明體" w:hint="eastAsia"/>
        </w:rPr>
        <w:t xml:space="preserve">   講者認為</w:t>
      </w:r>
      <w:r>
        <w:rPr>
          <w:rFonts w:ascii="新細明體" w:hAnsi="新細明體" w:cs="新細明體" w:hint="eastAsia"/>
        </w:rPr>
        <w:t>鏢手是海上獵人，每次的捕撈獵物都會把全船的精神集中在鏢茅上，與魚碰撞的過程就好像有戰鬥火花一樣令人振奮。講者也說到寫作是很難賺錢的，所以過去為了兼職所以時間變得很分散，但拜疫情所賜，在去年出了長篇小說。</w:t>
      </w:r>
    </w:p>
    <w:p w14:paraId="310FB417" w14:textId="77777777" w:rsidR="00083E2D" w:rsidRDefault="00083E2D" w:rsidP="00CA07FF">
      <w:pPr>
        <w:spacing w:line="360" w:lineRule="auto"/>
        <w:rPr>
          <w:rFonts w:ascii="新細明體" w:hAnsi="新細明體" w:cs="新細明體"/>
        </w:rPr>
      </w:pPr>
    </w:p>
    <w:p w14:paraId="427C94FF" w14:textId="3D483B93" w:rsidR="00083E2D" w:rsidRDefault="00083E2D" w:rsidP="00CA07FF">
      <w:pPr>
        <w:spacing w:line="360" w:lineRule="auto"/>
        <w:rPr>
          <w:rFonts w:ascii="新細明體" w:hAnsi="新細明體" w:cs="新細明體"/>
        </w:rPr>
      </w:pPr>
      <w:r>
        <w:rPr>
          <w:rFonts w:ascii="新細明體" w:hAnsi="新細明體" w:cs="新細明體" w:hint="eastAsia"/>
        </w:rPr>
        <w:t xml:space="preserve"> </w:t>
      </w:r>
      <w:r>
        <w:rPr>
          <w:rFonts w:ascii="新細明體" w:hAnsi="新細明體" w:cs="新細明體"/>
        </w:rPr>
        <w:tab/>
      </w:r>
      <w:r>
        <w:rPr>
          <w:rFonts w:ascii="新細明體" w:hAnsi="新細明體" w:cs="新細明體" w:hint="eastAsia"/>
        </w:rPr>
        <w:t>鏢刺魚業的文化只有台灣有這樣的文化，但隨著時間的演變，慢慢的這個文化也逐漸消失，海上獵人也不再拚搏，慢慢的來去鏢那些軟弱的漫波魚，就跟海洋文化一樣慢慢地式微。</w:t>
      </w:r>
    </w:p>
    <w:p w14:paraId="406CCEC8" w14:textId="77777777" w:rsidR="00083E2D" w:rsidRDefault="00083E2D" w:rsidP="00CA07FF">
      <w:pPr>
        <w:spacing w:line="360" w:lineRule="auto"/>
        <w:rPr>
          <w:rFonts w:ascii="新細明體" w:hAnsi="新細明體" w:cs="新細明體"/>
        </w:rPr>
      </w:pPr>
    </w:p>
    <w:p w14:paraId="66E7A3B1" w14:textId="1AB5ECBA" w:rsidR="00083E2D" w:rsidRPr="00083E2D" w:rsidRDefault="00083E2D" w:rsidP="00CA07FF">
      <w:pPr>
        <w:spacing w:line="360" w:lineRule="auto"/>
        <w:rPr>
          <w:rFonts w:ascii="新細明體" w:hAnsi="新細明體" w:cs="新細明體"/>
        </w:rPr>
      </w:pPr>
      <w:r>
        <w:rPr>
          <w:rFonts w:ascii="新細明體" w:hAnsi="新細明體" w:cs="新細明體" w:hint="eastAsia"/>
        </w:rPr>
        <w:lastRenderedPageBreak/>
        <w:tab/>
        <w:t>社會喜歡看人的表面，例如斷定討海人都從外貌來斷定，但是要看的是內涵，判斷是不是討海人要看的是他在甲板上是不是有足夠的能力可以抓魚，</w:t>
      </w:r>
      <w:r w:rsidR="00892FA6">
        <w:rPr>
          <w:rFonts w:ascii="新細明體" w:hAnsi="新細明體" w:cs="新細明體" w:hint="eastAsia"/>
        </w:rPr>
        <w:t>而不是</w:t>
      </w:r>
      <w:r>
        <w:rPr>
          <w:rFonts w:ascii="新細明體" w:hAnsi="新細明體" w:cs="新細明體" w:hint="eastAsia"/>
        </w:rPr>
        <w:t>用膚色或說話模式</w:t>
      </w:r>
      <w:r w:rsidR="00892FA6">
        <w:rPr>
          <w:rFonts w:ascii="新細明體" w:hAnsi="新細明體" w:cs="新細明體" w:hint="eastAsia"/>
        </w:rPr>
        <w:t>來決定他是什麼樣的人。</w:t>
      </w:r>
    </w:p>
    <w:p w14:paraId="704402F8" w14:textId="77777777" w:rsidR="00083E2D" w:rsidRPr="00EF27B9" w:rsidRDefault="00083E2D" w:rsidP="00CA07FF">
      <w:pPr>
        <w:spacing w:line="360" w:lineRule="auto"/>
        <w:rPr>
          <w:rFonts w:ascii="新細明體" w:hAnsi="新細明體" w:cs="新細明體"/>
          <w:vanish/>
          <w:specVanish/>
        </w:rPr>
      </w:pPr>
    </w:p>
    <w:p w14:paraId="7C32E292" w14:textId="3456CB71" w:rsidR="00083E2D" w:rsidRDefault="00083E2D" w:rsidP="00CA07FF">
      <w:pPr>
        <w:spacing w:line="360" w:lineRule="auto"/>
        <w:rPr>
          <w:rFonts w:ascii="新細明體" w:hAnsi="新細明體" w:cs="新細明體"/>
        </w:rPr>
      </w:pPr>
    </w:p>
    <w:p w14:paraId="1566A1F3" w14:textId="5AA83A8E" w:rsidR="00831097" w:rsidRDefault="00831097" w:rsidP="00CA07FF">
      <w:pPr>
        <w:spacing w:line="360" w:lineRule="auto"/>
        <w:ind w:firstLine="480"/>
        <w:rPr>
          <w:rFonts w:ascii="新細明體" w:hAnsi="新細明體" w:cs="新細明體"/>
        </w:rPr>
      </w:pPr>
      <w:r>
        <w:rPr>
          <w:rFonts w:ascii="新細明體" w:hAnsi="新細明體" w:cs="新細明體" w:hint="eastAsia"/>
        </w:rPr>
        <w:t>講者說自己很幸運搭上捕魚的末班車，現在的漁業變成是一種活動展示，常常人比魚多，已經看不到海上沸騰的樣子，那樣的場景是高階捕食者再補食下一個階層的魚苗的場景。魚源枯竭已經是很嚴重問題，當初在宣達不可以吃吻仔魚時</w:t>
      </w:r>
      <w:r w:rsidR="0035286F">
        <w:rPr>
          <w:rFonts w:ascii="新細明體" w:hAnsi="新細明體" w:cs="新細明體" w:hint="eastAsia"/>
        </w:rPr>
        <w:t>受到很多的挑戰，在這一代已經將下一代的資源消化掉了。講者認為</w:t>
      </w:r>
      <w:r>
        <w:rPr>
          <w:rFonts w:ascii="新細明體" w:hAnsi="新細明體" w:cs="新細明體" w:hint="eastAsia"/>
        </w:rPr>
        <w:t>面對問題不是禁止而是接觸，讓我們更認識海洋文化</w:t>
      </w:r>
      <w:r w:rsidR="0035286F">
        <w:rPr>
          <w:rFonts w:ascii="新細明體" w:hAnsi="新細明體" w:cs="新細明體" w:hint="eastAsia"/>
        </w:rPr>
        <w:t>，大海才能夠永遠陪伴我們。因為</w:t>
      </w:r>
      <w:r>
        <w:rPr>
          <w:rFonts w:ascii="新細明體" w:hAnsi="新細明體" w:cs="新細明體" w:hint="eastAsia"/>
        </w:rPr>
        <w:t>認識</w:t>
      </w:r>
      <w:r w:rsidR="0035286F">
        <w:rPr>
          <w:rFonts w:ascii="新細明體" w:hAnsi="新細明體" w:cs="新細明體" w:hint="eastAsia"/>
        </w:rPr>
        <w:t>海洋所以我們</w:t>
      </w:r>
      <w:r>
        <w:rPr>
          <w:rFonts w:ascii="新細明體" w:hAnsi="新細明體" w:cs="新細明體" w:hint="eastAsia"/>
        </w:rPr>
        <w:t>才能夠有所選擇，</w:t>
      </w:r>
      <w:r w:rsidR="0035286F">
        <w:rPr>
          <w:rFonts w:ascii="新細明體" w:hAnsi="新細明體" w:cs="新細明體" w:hint="eastAsia"/>
        </w:rPr>
        <w:t>講者從自己</w:t>
      </w:r>
      <w:r>
        <w:rPr>
          <w:rFonts w:ascii="新細明體" w:hAnsi="新細明體" w:cs="新細明體" w:hint="eastAsia"/>
        </w:rPr>
        <w:t>下海捕魚之後覺得自己</w:t>
      </w:r>
      <w:r w:rsidR="0035286F">
        <w:rPr>
          <w:rFonts w:ascii="新細明體" w:hAnsi="新細明體" w:cs="新細明體" w:hint="eastAsia"/>
        </w:rPr>
        <w:t>上輩子是條魚下輩子也可能是條魚，所以這輩子用很多時間寫魚的文章。</w:t>
      </w:r>
    </w:p>
    <w:p w14:paraId="1D5FA878" w14:textId="77777777" w:rsidR="00831097" w:rsidRPr="0035286F" w:rsidRDefault="00831097" w:rsidP="00CA07FF">
      <w:pPr>
        <w:spacing w:line="360" w:lineRule="auto"/>
        <w:rPr>
          <w:rFonts w:ascii="新細明體" w:hAnsi="新細明體" w:cs="新細明體"/>
        </w:rPr>
      </w:pPr>
    </w:p>
    <w:p w14:paraId="79CEB81E" w14:textId="4E14FD8C" w:rsidR="00831097" w:rsidRPr="00FF60B8" w:rsidRDefault="0035286F" w:rsidP="00CA07FF">
      <w:pPr>
        <w:spacing w:line="360" w:lineRule="auto"/>
        <w:rPr>
          <w:rFonts w:ascii="新細明體" w:hAnsi="新細明體" w:cs="新細明體"/>
        </w:rPr>
      </w:pPr>
      <w:r>
        <w:rPr>
          <w:rFonts w:ascii="新細明體" w:hAnsi="新細明體" w:cs="新細明體" w:hint="eastAsia"/>
        </w:rPr>
        <w:t>最後講者留了一段話給在場的聽眾，</w:t>
      </w:r>
      <w:r w:rsidR="0056140B">
        <w:rPr>
          <w:rFonts w:ascii="新細明體" w:hAnsi="新細明體" w:cs="新細明體" w:hint="eastAsia"/>
        </w:rPr>
        <w:t>海洋無可預約但值得期待，結束今天的演講。</w:t>
      </w:r>
    </w:p>
    <w:p w14:paraId="7BBE6AE8" w14:textId="66504069" w:rsidR="000E21B7" w:rsidRPr="00831097" w:rsidRDefault="000E21B7" w:rsidP="0029232B">
      <w:pPr>
        <w:spacing w:line="360" w:lineRule="auto"/>
        <w:rPr>
          <w:rFonts w:ascii="新細明體" w:eastAsiaTheme="minorEastAsia" w:hAnsi="新細明體"/>
        </w:rPr>
      </w:pPr>
    </w:p>
    <w:sectPr w:rsidR="000E21B7" w:rsidRPr="0083109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1955A" w14:textId="77777777" w:rsidR="00F3341C" w:rsidRDefault="00F3341C" w:rsidP="00BB6E95">
      <w:r>
        <w:separator/>
      </w:r>
    </w:p>
  </w:endnote>
  <w:endnote w:type="continuationSeparator" w:id="0">
    <w:p w14:paraId="256785F5" w14:textId="77777777" w:rsidR="00F3341C" w:rsidRDefault="00F3341C" w:rsidP="00BB6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0C990" w14:textId="77777777" w:rsidR="00F3341C" w:rsidRDefault="00F3341C" w:rsidP="00BB6E95">
      <w:r>
        <w:separator/>
      </w:r>
    </w:p>
  </w:footnote>
  <w:footnote w:type="continuationSeparator" w:id="0">
    <w:p w14:paraId="0AC203FC" w14:textId="77777777" w:rsidR="00F3341C" w:rsidRDefault="00F3341C" w:rsidP="00BB6E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47"/>
    <w:rsid w:val="0000125E"/>
    <w:rsid w:val="000055A2"/>
    <w:rsid w:val="000057FD"/>
    <w:rsid w:val="00016DE1"/>
    <w:rsid w:val="00025566"/>
    <w:rsid w:val="00030F6F"/>
    <w:rsid w:val="00032A74"/>
    <w:rsid w:val="00033582"/>
    <w:rsid w:val="00041236"/>
    <w:rsid w:val="000453CB"/>
    <w:rsid w:val="00051048"/>
    <w:rsid w:val="000570A3"/>
    <w:rsid w:val="00083E2D"/>
    <w:rsid w:val="0009274E"/>
    <w:rsid w:val="000A1C7E"/>
    <w:rsid w:val="000A67CC"/>
    <w:rsid w:val="000B6D3F"/>
    <w:rsid w:val="000C13C7"/>
    <w:rsid w:val="000C35A4"/>
    <w:rsid w:val="000D2DBC"/>
    <w:rsid w:val="000E21B7"/>
    <w:rsid w:val="000E649F"/>
    <w:rsid w:val="000E759E"/>
    <w:rsid w:val="000F33EB"/>
    <w:rsid w:val="000F7E88"/>
    <w:rsid w:val="00123245"/>
    <w:rsid w:val="001232B3"/>
    <w:rsid w:val="001235D7"/>
    <w:rsid w:val="00123C42"/>
    <w:rsid w:val="0012717E"/>
    <w:rsid w:val="00135FDA"/>
    <w:rsid w:val="00142CA2"/>
    <w:rsid w:val="001442DB"/>
    <w:rsid w:val="0014535F"/>
    <w:rsid w:val="001512EC"/>
    <w:rsid w:val="00157271"/>
    <w:rsid w:val="001624EC"/>
    <w:rsid w:val="001939BB"/>
    <w:rsid w:val="001A2382"/>
    <w:rsid w:val="001A39A1"/>
    <w:rsid w:val="001A5308"/>
    <w:rsid w:val="001A6C86"/>
    <w:rsid w:val="001B2610"/>
    <w:rsid w:val="001C2CE8"/>
    <w:rsid w:val="001C3AC5"/>
    <w:rsid w:val="001C6366"/>
    <w:rsid w:val="001D4E07"/>
    <w:rsid w:val="001F0C74"/>
    <w:rsid w:val="002208B8"/>
    <w:rsid w:val="00221E1B"/>
    <w:rsid w:val="002309D6"/>
    <w:rsid w:val="0023257E"/>
    <w:rsid w:val="00234E21"/>
    <w:rsid w:val="0023551E"/>
    <w:rsid w:val="002530DF"/>
    <w:rsid w:val="00264B46"/>
    <w:rsid w:val="002658C0"/>
    <w:rsid w:val="00271572"/>
    <w:rsid w:val="00280285"/>
    <w:rsid w:val="00286F7C"/>
    <w:rsid w:val="0029232B"/>
    <w:rsid w:val="00294330"/>
    <w:rsid w:val="002A2D37"/>
    <w:rsid w:val="002A32E6"/>
    <w:rsid w:val="002D2066"/>
    <w:rsid w:val="002E5B3A"/>
    <w:rsid w:val="002E71D1"/>
    <w:rsid w:val="002F1EE6"/>
    <w:rsid w:val="00305598"/>
    <w:rsid w:val="00322385"/>
    <w:rsid w:val="00326014"/>
    <w:rsid w:val="003267BC"/>
    <w:rsid w:val="00326EDD"/>
    <w:rsid w:val="00327E8C"/>
    <w:rsid w:val="00333D33"/>
    <w:rsid w:val="00335EDF"/>
    <w:rsid w:val="00336FAD"/>
    <w:rsid w:val="0033711B"/>
    <w:rsid w:val="00337F98"/>
    <w:rsid w:val="003403E0"/>
    <w:rsid w:val="0035286F"/>
    <w:rsid w:val="00352C87"/>
    <w:rsid w:val="00382CDF"/>
    <w:rsid w:val="003842EB"/>
    <w:rsid w:val="003878E3"/>
    <w:rsid w:val="00390512"/>
    <w:rsid w:val="003912B4"/>
    <w:rsid w:val="003B37DA"/>
    <w:rsid w:val="003B6221"/>
    <w:rsid w:val="003C0FEC"/>
    <w:rsid w:val="003D5F4D"/>
    <w:rsid w:val="003E2624"/>
    <w:rsid w:val="003F2A32"/>
    <w:rsid w:val="003F66D0"/>
    <w:rsid w:val="00403D28"/>
    <w:rsid w:val="004046E4"/>
    <w:rsid w:val="00410FD6"/>
    <w:rsid w:val="00447F77"/>
    <w:rsid w:val="004505B0"/>
    <w:rsid w:val="0045475F"/>
    <w:rsid w:val="00454E79"/>
    <w:rsid w:val="00463B79"/>
    <w:rsid w:val="00470B3A"/>
    <w:rsid w:val="00471D75"/>
    <w:rsid w:val="00471DB5"/>
    <w:rsid w:val="00483A43"/>
    <w:rsid w:val="004862C9"/>
    <w:rsid w:val="004911D8"/>
    <w:rsid w:val="004A35ED"/>
    <w:rsid w:val="004A5323"/>
    <w:rsid w:val="004D1A95"/>
    <w:rsid w:val="004D3211"/>
    <w:rsid w:val="004F0027"/>
    <w:rsid w:val="004F640A"/>
    <w:rsid w:val="004F73F5"/>
    <w:rsid w:val="00501193"/>
    <w:rsid w:val="00503D3C"/>
    <w:rsid w:val="00506B6E"/>
    <w:rsid w:val="005100EC"/>
    <w:rsid w:val="005135D8"/>
    <w:rsid w:val="00524103"/>
    <w:rsid w:val="00532FD5"/>
    <w:rsid w:val="005357D6"/>
    <w:rsid w:val="00535DC0"/>
    <w:rsid w:val="00540C5D"/>
    <w:rsid w:val="00544CF1"/>
    <w:rsid w:val="005564A0"/>
    <w:rsid w:val="0056140B"/>
    <w:rsid w:val="00561593"/>
    <w:rsid w:val="00567FF6"/>
    <w:rsid w:val="00590563"/>
    <w:rsid w:val="00593FC2"/>
    <w:rsid w:val="005972C9"/>
    <w:rsid w:val="005A105C"/>
    <w:rsid w:val="005A366B"/>
    <w:rsid w:val="005C6157"/>
    <w:rsid w:val="005F19AA"/>
    <w:rsid w:val="005F541C"/>
    <w:rsid w:val="00612A77"/>
    <w:rsid w:val="006151BF"/>
    <w:rsid w:val="00630B9C"/>
    <w:rsid w:val="0063591B"/>
    <w:rsid w:val="00642711"/>
    <w:rsid w:val="00647D93"/>
    <w:rsid w:val="00650162"/>
    <w:rsid w:val="00650B5B"/>
    <w:rsid w:val="00655B96"/>
    <w:rsid w:val="00662152"/>
    <w:rsid w:val="00662196"/>
    <w:rsid w:val="00663E30"/>
    <w:rsid w:val="00666900"/>
    <w:rsid w:val="00667767"/>
    <w:rsid w:val="00670EFF"/>
    <w:rsid w:val="006736F1"/>
    <w:rsid w:val="006827F9"/>
    <w:rsid w:val="00682BE5"/>
    <w:rsid w:val="00691C01"/>
    <w:rsid w:val="00697FF0"/>
    <w:rsid w:val="006A2531"/>
    <w:rsid w:val="006C067B"/>
    <w:rsid w:val="006C1AC5"/>
    <w:rsid w:val="006D2370"/>
    <w:rsid w:val="006F166E"/>
    <w:rsid w:val="00704580"/>
    <w:rsid w:val="007065E1"/>
    <w:rsid w:val="00733D83"/>
    <w:rsid w:val="00742CE8"/>
    <w:rsid w:val="0074418D"/>
    <w:rsid w:val="00746CC9"/>
    <w:rsid w:val="00751D25"/>
    <w:rsid w:val="00753BA0"/>
    <w:rsid w:val="00753CE6"/>
    <w:rsid w:val="00756001"/>
    <w:rsid w:val="00757E5E"/>
    <w:rsid w:val="00773D01"/>
    <w:rsid w:val="0078231F"/>
    <w:rsid w:val="0078319F"/>
    <w:rsid w:val="00794A78"/>
    <w:rsid w:val="007A5824"/>
    <w:rsid w:val="007A7E37"/>
    <w:rsid w:val="007C25BB"/>
    <w:rsid w:val="007C65C4"/>
    <w:rsid w:val="007C7E9C"/>
    <w:rsid w:val="007D562E"/>
    <w:rsid w:val="007E64B7"/>
    <w:rsid w:val="008166F4"/>
    <w:rsid w:val="008214FA"/>
    <w:rsid w:val="00825ADE"/>
    <w:rsid w:val="00826BB6"/>
    <w:rsid w:val="00831097"/>
    <w:rsid w:val="008415B3"/>
    <w:rsid w:val="00850AEF"/>
    <w:rsid w:val="0087086B"/>
    <w:rsid w:val="00871428"/>
    <w:rsid w:val="00892FA6"/>
    <w:rsid w:val="008A0F32"/>
    <w:rsid w:val="008A379D"/>
    <w:rsid w:val="008B2235"/>
    <w:rsid w:val="008B723A"/>
    <w:rsid w:val="008C386A"/>
    <w:rsid w:val="008D1B2F"/>
    <w:rsid w:val="008D3BDF"/>
    <w:rsid w:val="008E346D"/>
    <w:rsid w:val="008F5FBA"/>
    <w:rsid w:val="00900214"/>
    <w:rsid w:val="0090110D"/>
    <w:rsid w:val="00901A7A"/>
    <w:rsid w:val="00902706"/>
    <w:rsid w:val="0090450E"/>
    <w:rsid w:val="00917441"/>
    <w:rsid w:val="009176CE"/>
    <w:rsid w:val="00922527"/>
    <w:rsid w:val="00923666"/>
    <w:rsid w:val="009268B7"/>
    <w:rsid w:val="0093076D"/>
    <w:rsid w:val="0093290A"/>
    <w:rsid w:val="00933DB9"/>
    <w:rsid w:val="00940D00"/>
    <w:rsid w:val="009435A1"/>
    <w:rsid w:val="0097487B"/>
    <w:rsid w:val="00976138"/>
    <w:rsid w:val="0098182E"/>
    <w:rsid w:val="00987771"/>
    <w:rsid w:val="009916D5"/>
    <w:rsid w:val="009A0293"/>
    <w:rsid w:val="009A224E"/>
    <w:rsid w:val="009B0A5F"/>
    <w:rsid w:val="009B655C"/>
    <w:rsid w:val="009B6DEE"/>
    <w:rsid w:val="009C25F4"/>
    <w:rsid w:val="009C651E"/>
    <w:rsid w:val="009D1530"/>
    <w:rsid w:val="009D230B"/>
    <w:rsid w:val="009D34C7"/>
    <w:rsid w:val="009D70D0"/>
    <w:rsid w:val="009E2F51"/>
    <w:rsid w:val="009E73D4"/>
    <w:rsid w:val="009E7C83"/>
    <w:rsid w:val="009F2FA3"/>
    <w:rsid w:val="009F702A"/>
    <w:rsid w:val="00A00D95"/>
    <w:rsid w:val="00A047C8"/>
    <w:rsid w:val="00A04DB5"/>
    <w:rsid w:val="00A11DB2"/>
    <w:rsid w:val="00A130E4"/>
    <w:rsid w:val="00A34994"/>
    <w:rsid w:val="00A5055D"/>
    <w:rsid w:val="00A50E10"/>
    <w:rsid w:val="00A5112D"/>
    <w:rsid w:val="00A51F81"/>
    <w:rsid w:val="00A5292A"/>
    <w:rsid w:val="00A52B01"/>
    <w:rsid w:val="00A545C1"/>
    <w:rsid w:val="00A638AB"/>
    <w:rsid w:val="00A71B0C"/>
    <w:rsid w:val="00A750C0"/>
    <w:rsid w:val="00A7607D"/>
    <w:rsid w:val="00A84045"/>
    <w:rsid w:val="00A85EFC"/>
    <w:rsid w:val="00A94859"/>
    <w:rsid w:val="00A948FC"/>
    <w:rsid w:val="00A94DD7"/>
    <w:rsid w:val="00AA0D60"/>
    <w:rsid w:val="00AA2AF6"/>
    <w:rsid w:val="00AA4BDF"/>
    <w:rsid w:val="00AA7313"/>
    <w:rsid w:val="00AB7B71"/>
    <w:rsid w:val="00AC567C"/>
    <w:rsid w:val="00AD09D4"/>
    <w:rsid w:val="00AD0C38"/>
    <w:rsid w:val="00AD657D"/>
    <w:rsid w:val="00AE0555"/>
    <w:rsid w:val="00AE1C49"/>
    <w:rsid w:val="00AE7C7A"/>
    <w:rsid w:val="00AF51F4"/>
    <w:rsid w:val="00B02D52"/>
    <w:rsid w:val="00B0690C"/>
    <w:rsid w:val="00B10CC5"/>
    <w:rsid w:val="00B30CF3"/>
    <w:rsid w:val="00B33C91"/>
    <w:rsid w:val="00B43364"/>
    <w:rsid w:val="00B43D99"/>
    <w:rsid w:val="00B46428"/>
    <w:rsid w:val="00B4643B"/>
    <w:rsid w:val="00B520AB"/>
    <w:rsid w:val="00B65069"/>
    <w:rsid w:val="00B66B40"/>
    <w:rsid w:val="00B72545"/>
    <w:rsid w:val="00B741CF"/>
    <w:rsid w:val="00B74598"/>
    <w:rsid w:val="00B74924"/>
    <w:rsid w:val="00B80B17"/>
    <w:rsid w:val="00B8655E"/>
    <w:rsid w:val="00B865AE"/>
    <w:rsid w:val="00B94C8A"/>
    <w:rsid w:val="00B95A7B"/>
    <w:rsid w:val="00BA4CA7"/>
    <w:rsid w:val="00BB6E95"/>
    <w:rsid w:val="00BC69FF"/>
    <w:rsid w:val="00BC7BA5"/>
    <w:rsid w:val="00BF4A5D"/>
    <w:rsid w:val="00BF717E"/>
    <w:rsid w:val="00C01D92"/>
    <w:rsid w:val="00C0492E"/>
    <w:rsid w:val="00C2676E"/>
    <w:rsid w:val="00C44728"/>
    <w:rsid w:val="00C46DBF"/>
    <w:rsid w:val="00C476BF"/>
    <w:rsid w:val="00C506BA"/>
    <w:rsid w:val="00C6152B"/>
    <w:rsid w:val="00C63247"/>
    <w:rsid w:val="00C65CE9"/>
    <w:rsid w:val="00C7652D"/>
    <w:rsid w:val="00C856ED"/>
    <w:rsid w:val="00C87DD0"/>
    <w:rsid w:val="00C90A54"/>
    <w:rsid w:val="00C92F9E"/>
    <w:rsid w:val="00C932EB"/>
    <w:rsid w:val="00C94131"/>
    <w:rsid w:val="00C9733D"/>
    <w:rsid w:val="00CA07FF"/>
    <w:rsid w:val="00CA49B0"/>
    <w:rsid w:val="00CA4D0A"/>
    <w:rsid w:val="00CB34E3"/>
    <w:rsid w:val="00CC2135"/>
    <w:rsid w:val="00CC5D9F"/>
    <w:rsid w:val="00CC7CB3"/>
    <w:rsid w:val="00CD172E"/>
    <w:rsid w:val="00CD737C"/>
    <w:rsid w:val="00CE68C8"/>
    <w:rsid w:val="00CF0F56"/>
    <w:rsid w:val="00CF674A"/>
    <w:rsid w:val="00D072CA"/>
    <w:rsid w:val="00D10D45"/>
    <w:rsid w:val="00D116F6"/>
    <w:rsid w:val="00D11E4A"/>
    <w:rsid w:val="00D20324"/>
    <w:rsid w:val="00D36B91"/>
    <w:rsid w:val="00D449AF"/>
    <w:rsid w:val="00D50D2E"/>
    <w:rsid w:val="00D56A86"/>
    <w:rsid w:val="00D57234"/>
    <w:rsid w:val="00D60FAD"/>
    <w:rsid w:val="00D71F4A"/>
    <w:rsid w:val="00D77A74"/>
    <w:rsid w:val="00D8423A"/>
    <w:rsid w:val="00D85DA9"/>
    <w:rsid w:val="00DA1A35"/>
    <w:rsid w:val="00DB440B"/>
    <w:rsid w:val="00DC4EC0"/>
    <w:rsid w:val="00DD7501"/>
    <w:rsid w:val="00DE2183"/>
    <w:rsid w:val="00DE3F67"/>
    <w:rsid w:val="00DE53EF"/>
    <w:rsid w:val="00DE72C6"/>
    <w:rsid w:val="00E06A60"/>
    <w:rsid w:val="00E104B7"/>
    <w:rsid w:val="00E167CD"/>
    <w:rsid w:val="00E16F97"/>
    <w:rsid w:val="00E22508"/>
    <w:rsid w:val="00E23B21"/>
    <w:rsid w:val="00E25A5B"/>
    <w:rsid w:val="00E25B19"/>
    <w:rsid w:val="00E25C75"/>
    <w:rsid w:val="00E30B7C"/>
    <w:rsid w:val="00E34605"/>
    <w:rsid w:val="00E34830"/>
    <w:rsid w:val="00E4244A"/>
    <w:rsid w:val="00E61EE3"/>
    <w:rsid w:val="00E70EB9"/>
    <w:rsid w:val="00E93E77"/>
    <w:rsid w:val="00EC3020"/>
    <w:rsid w:val="00ED2D32"/>
    <w:rsid w:val="00ED2D54"/>
    <w:rsid w:val="00EE38D1"/>
    <w:rsid w:val="00EF6641"/>
    <w:rsid w:val="00F0660C"/>
    <w:rsid w:val="00F07A2C"/>
    <w:rsid w:val="00F14345"/>
    <w:rsid w:val="00F3341C"/>
    <w:rsid w:val="00F35A54"/>
    <w:rsid w:val="00F36198"/>
    <w:rsid w:val="00F64235"/>
    <w:rsid w:val="00F727C3"/>
    <w:rsid w:val="00F74B6B"/>
    <w:rsid w:val="00F849B5"/>
    <w:rsid w:val="00F84CBC"/>
    <w:rsid w:val="00F93942"/>
    <w:rsid w:val="00F94A23"/>
    <w:rsid w:val="00F953A6"/>
    <w:rsid w:val="00FA29D4"/>
    <w:rsid w:val="00FA5EC2"/>
    <w:rsid w:val="00FA64F6"/>
    <w:rsid w:val="00FB19EC"/>
    <w:rsid w:val="00FB619B"/>
    <w:rsid w:val="00FC5859"/>
    <w:rsid w:val="00FD2DFA"/>
    <w:rsid w:val="00FE20B9"/>
    <w:rsid w:val="00FE2600"/>
    <w:rsid w:val="00FE3CC4"/>
    <w:rsid w:val="00FE4270"/>
    <w:rsid w:val="00FE7849"/>
    <w:rsid w:val="00FF17C3"/>
    <w:rsid w:val="00FF7C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739B2"/>
  <w15:chartTrackingRefBased/>
  <w15:docId w15:val="{3E04F25F-A88C-4C6F-9033-4DC06CDCE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6E95"/>
    <w:pPr>
      <w:tabs>
        <w:tab w:val="center" w:pos="4153"/>
        <w:tab w:val="right" w:pos="8306"/>
      </w:tabs>
      <w:snapToGrid w:val="0"/>
    </w:pPr>
    <w:rPr>
      <w:sz w:val="20"/>
      <w:szCs w:val="20"/>
    </w:rPr>
  </w:style>
  <w:style w:type="character" w:customStyle="1" w:styleId="a4">
    <w:name w:val="頁首 字元"/>
    <w:link w:val="a3"/>
    <w:uiPriority w:val="99"/>
    <w:rsid w:val="00BB6E95"/>
    <w:rPr>
      <w:kern w:val="2"/>
    </w:rPr>
  </w:style>
  <w:style w:type="paragraph" w:styleId="a5">
    <w:name w:val="footer"/>
    <w:basedOn w:val="a"/>
    <w:link w:val="a6"/>
    <w:uiPriority w:val="99"/>
    <w:unhideWhenUsed/>
    <w:rsid w:val="00BB6E95"/>
    <w:pPr>
      <w:tabs>
        <w:tab w:val="center" w:pos="4153"/>
        <w:tab w:val="right" w:pos="8306"/>
      </w:tabs>
      <w:snapToGrid w:val="0"/>
    </w:pPr>
    <w:rPr>
      <w:sz w:val="20"/>
      <w:szCs w:val="20"/>
    </w:rPr>
  </w:style>
  <w:style w:type="character" w:customStyle="1" w:styleId="a6">
    <w:name w:val="頁尾 字元"/>
    <w:link w:val="a5"/>
    <w:uiPriority w:val="99"/>
    <w:rsid w:val="00BB6E95"/>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643471">
      <w:bodyDiv w:val="1"/>
      <w:marLeft w:val="0"/>
      <w:marRight w:val="0"/>
      <w:marTop w:val="0"/>
      <w:marBottom w:val="0"/>
      <w:divBdr>
        <w:top w:val="none" w:sz="0" w:space="0" w:color="auto"/>
        <w:left w:val="none" w:sz="0" w:space="0" w:color="auto"/>
        <w:bottom w:val="none" w:sz="0" w:space="0" w:color="auto"/>
        <w:right w:val="none" w:sz="0" w:space="0" w:color="auto"/>
      </w:divBdr>
    </w:div>
    <w:div w:id="1136994167">
      <w:bodyDiv w:val="1"/>
      <w:marLeft w:val="0"/>
      <w:marRight w:val="0"/>
      <w:marTop w:val="0"/>
      <w:marBottom w:val="0"/>
      <w:divBdr>
        <w:top w:val="none" w:sz="0" w:space="0" w:color="auto"/>
        <w:left w:val="none" w:sz="0" w:space="0" w:color="auto"/>
        <w:bottom w:val="none" w:sz="0" w:space="0" w:color="auto"/>
        <w:right w:val="none" w:sz="0" w:space="0" w:color="auto"/>
      </w:divBdr>
    </w:div>
    <w:div w:id="1646471055">
      <w:bodyDiv w:val="1"/>
      <w:marLeft w:val="0"/>
      <w:marRight w:val="0"/>
      <w:marTop w:val="0"/>
      <w:marBottom w:val="0"/>
      <w:divBdr>
        <w:top w:val="none" w:sz="0" w:space="0" w:color="auto"/>
        <w:left w:val="none" w:sz="0" w:space="0" w:color="auto"/>
        <w:bottom w:val="none" w:sz="0" w:space="0" w:color="auto"/>
        <w:right w:val="none" w:sz="0" w:space="0" w:color="auto"/>
      </w:divBdr>
      <w:divsChild>
        <w:div w:id="916016206">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43D26-BF33-4D76-A60B-376EF111B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3</Pages>
  <Words>242</Words>
  <Characters>1381</Characters>
  <Application>Microsoft Office Word</Application>
  <DocSecurity>0</DocSecurity>
  <Lines>11</Lines>
  <Paragraphs>3</Paragraphs>
  <ScaleCrop>false</ScaleCrop>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益欣 曹</dc:creator>
  <cp:keywords/>
  <dc:description/>
  <cp:lastModifiedBy>福仁 薛</cp:lastModifiedBy>
  <cp:revision>30</cp:revision>
  <dcterms:created xsi:type="dcterms:W3CDTF">2022-01-04T08:05:00Z</dcterms:created>
  <dcterms:modified xsi:type="dcterms:W3CDTF">2022-05-20T08:42:00Z</dcterms:modified>
</cp:coreProperties>
</file>